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993D43">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993D43" w:rsidRDefault="002262BB" w:rsidP="00993D43">
      <w:pPr>
        <w:spacing w:after="0" w:line="240" w:lineRule="auto"/>
        <w:jc w:val="center"/>
        <w:rPr>
          <w:rFonts w:ascii="PT Astra Serif" w:eastAsia="Times New Roman" w:hAnsi="PT Astra Serif" w:cs="Times New Roman"/>
          <w:b/>
          <w:kern w:val="2"/>
          <w:sz w:val="24"/>
          <w:szCs w:val="24"/>
          <w:lang w:eastAsia="ar-SA"/>
        </w:rPr>
      </w:pPr>
      <w:r w:rsidRPr="002262BB">
        <w:rPr>
          <w:rFonts w:ascii="PT Astra Serif" w:eastAsia="Times New Roman" w:hAnsi="PT Astra Serif" w:cs="Times New Roman"/>
          <w:b/>
          <w:kern w:val="2"/>
          <w:sz w:val="24"/>
          <w:szCs w:val="24"/>
          <w:lang w:eastAsia="ar-SA"/>
        </w:rPr>
        <w:t xml:space="preserve">на выполнение работ по устройству отопления в помещении №30 МАУ «ЦК « Югра-Презент» </w:t>
      </w:r>
      <w:proofErr w:type="spellStart"/>
      <w:r w:rsidRPr="002262BB">
        <w:rPr>
          <w:rFonts w:ascii="PT Astra Serif" w:eastAsia="Times New Roman" w:hAnsi="PT Astra Serif" w:cs="Times New Roman"/>
          <w:b/>
          <w:kern w:val="2"/>
          <w:sz w:val="24"/>
          <w:szCs w:val="24"/>
          <w:lang w:eastAsia="ar-SA"/>
        </w:rPr>
        <w:t>мкр</w:t>
      </w:r>
      <w:proofErr w:type="spellEnd"/>
      <w:r w:rsidRPr="002262BB">
        <w:rPr>
          <w:rFonts w:ascii="PT Astra Serif" w:eastAsia="Times New Roman" w:hAnsi="PT Astra Serif" w:cs="Times New Roman"/>
          <w:b/>
          <w:kern w:val="2"/>
          <w:sz w:val="24"/>
          <w:szCs w:val="24"/>
          <w:lang w:eastAsia="ar-SA"/>
        </w:rPr>
        <w:t>. Югорске -2 в городе Югорске</w:t>
      </w:r>
    </w:p>
    <w:p w:rsidR="002262BB" w:rsidRDefault="002262BB" w:rsidP="00993D43">
      <w:pPr>
        <w:spacing w:after="0" w:line="240" w:lineRule="auto"/>
        <w:jc w:val="center"/>
        <w:rPr>
          <w:rFonts w:ascii="PT Astra Serif" w:eastAsia="Times New Roman" w:hAnsi="PT Astra Serif" w:cs="Times New Roman"/>
          <w:b/>
          <w:bCs/>
          <w:kern w:val="2"/>
          <w:sz w:val="24"/>
          <w:szCs w:val="24"/>
          <w:lang w:eastAsia="ar-SA"/>
        </w:rPr>
      </w:pPr>
    </w:p>
    <w:p w:rsidR="00B55BF9" w:rsidRPr="00F1545F" w:rsidRDefault="00B55BF9" w:rsidP="00993D43">
      <w:pPr>
        <w:spacing w:after="0" w:line="240" w:lineRule="auto"/>
        <w:jc w:val="center"/>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1545F">
        <w:rPr>
          <w:rFonts w:ascii="PT Astra Serif" w:eastAsia="Times New Roman" w:hAnsi="PT Astra Serif" w:cs="Times New Roman"/>
          <w:b/>
          <w:bCs/>
          <w:kern w:val="2"/>
          <w:sz w:val="24"/>
          <w:szCs w:val="24"/>
          <w:lang w:val="x-none" w:eastAsia="ar-SA"/>
        </w:rPr>
        <w:t>Югорска</w:t>
      </w:r>
      <w:proofErr w:type="spellEnd"/>
      <w:r w:rsidRPr="00F1545F">
        <w:rPr>
          <w:rFonts w:ascii="PT Astra Serif" w:eastAsia="Times New Roman" w:hAnsi="PT Astra Serif" w:cs="Times New Roman"/>
          <w:b/>
          <w:bCs/>
          <w:kern w:val="2"/>
          <w:sz w:val="24"/>
          <w:szCs w:val="24"/>
          <w:lang w:val="x-none" w:eastAsia="ar-SA"/>
        </w:rPr>
        <w:t>,</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1A6E0D" w:rsidRDefault="00B55BF9" w:rsidP="001A6E0D">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spacing w:val="3"/>
          <w:kern w:val="2"/>
          <w:sz w:val="24"/>
          <w:szCs w:val="24"/>
          <w:lang w:eastAsia="ar-SA"/>
        </w:rPr>
        <w:t xml:space="preserve">1.1. Муниципальный заказчик </w:t>
      </w:r>
      <w:r w:rsidRPr="001A6E0D">
        <w:rPr>
          <w:rFonts w:ascii="PT Astra Serif" w:eastAsia="Times New Roman" w:hAnsi="PT Astra Serif" w:cs="Times New Roman"/>
          <w:kern w:val="2"/>
          <w:sz w:val="24"/>
          <w:szCs w:val="24"/>
          <w:lang w:eastAsia="ar-SA"/>
        </w:rPr>
        <w:t>поручает Подрядчику, а Подрядчик п</w:t>
      </w:r>
      <w:r w:rsidR="001A6E0D">
        <w:rPr>
          <w:rFonts w:ascii="PT Astra Serif" w:eastAsia="Times New Roman" w:hAnsi="PT Astra Serif" w:cs="Times New Roman"/>
          <w:kern w:val="2"/>
          <w:sz w:val="24"/>
          <w:szCs w:val="24"/>
          <w:lang w:eastAsia="ar-SA"/>
        </w:rPr>
        <w:t>ринимает на себя обязательство:</w:t>
      </w:r>
    </w:p>
    <w:p w:rsidR="00B55BF9" w:rsidRPr="001A6E0D" w:rsidRDefault="00B55BF9" w:rsidP="001A6E0D">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kern w:val="2"/>
          <w:sz w:val="24"/>
          <w:szCs w:val="24"/>
          <w:lang w:eastAsia="ar-SA"/>
        </w:rPr>
        <w:t xml:space="preserve">- </w:t>
      </w:r>
      <w:r w:rsidR="002262BB" w:rsidRPr="002262BB">
        <w:rPr>
          <w:rFonts w:ascii="PT Astra Serif" w:eastAsia="Times New Roman" w:hAnsi="PT Astra Serif" w:cs="Times New Roman"/>
          <w:kern w:val="2"/>
          <w:sz w:val="24"/>
          <w:szCs w:val="24"/>
          <w:lang w:eastAsia="ar-SA"/>
        </w:rPr>
        <w:t>выполнить работ</w:t>
      </w:r>
      <w:r w:rsidR="002262BB">
        <w:rPr>
          <w:rFonts w:ascii="PT Astra Serif" w:eastAsia="Times New Roman" w:hAnsi="PT Astra Serif" w:cs="Times New Roman"/>
          <w:kern w:val="2"/>
          <w:sz w:val="24"/>
          <w:szCs w:val="24"/>
          <w:lang w:eastAsia="ar-SA"/>
        </w:rPr>
        <w:t>ы</w:t>
      </w:r>
      <w:r w:rsidR="002262BB" w:rsidRPr="002262BB">
        <w:rPr>
          <w:rFonts w:ascii="PT Astra Serif" w:eastAsia="Times New Roman" w:hAnsi="PT Astra Serif" w:cs="Times New Roman"/>
          <w:kern w:val="2"/>
          <w:sz w:val="24"/>
          <w:szCs w:val="24"/>
          <w:lang w:eastAsia="ar-SA"/>
        </w:rPr>
        <w:t xml:space="preserve"> по устройству отопления в помещении №30 МАУ «ЦК « Югра-Презент» </w:t>
      </w:r>
      <w:proofErr w:type="spellStart"/>
      <w:r w:rsidR="002262BB" w:rsidRPr="002262BB">
        <w:rPr>
          <w:rFonts w:ascii="PT Astra Serif" w:eastAsia="Times New Roman" w:hAnsi="PT Astra Serif" w:cs="Times New Roman"/>
          <w:kern w:val="2"/>
          <w:sz w:val="24"/>
          <w:szCs w:val="24"/>
          <w:lang w:eastAsia="ar-SA"/>
        </w:rPr>
        <w:t>мкр</w:t>
      </w:r>
      <w:proofErr w:type="spellEnd"/>
      <w:r w:rsidR="002262BB" w:rsidRPr="002262BB">
        <w:rPr>
          <w:rFonts w:ascii="PT Astra Serif" w:eastAsia="Times New Roman" w:hAnsi="PT Astra Serif" w:cs="Times New Roman"/>
          <w:kern w:val="2"/>
          <w:sz w:val="24"/>
          <w:szCs w:val="24"/>
          <w:lang w:eastAsia="ar-SA"/>
        </w:rPr>
        <w:t xml:space="preserve">. Югорске -2 в городе Югорске </w:t>
      </w:r>
      <w:r w:rsidRPr="001A6E0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1A6E0D">
        <w:rPr>
          <w:rFonts w:ascii="PT Astra Serif" w:eastAsia="Times New Roman" w:hAnsi="PT Astra Serif" w:cs="Times New Roman"/>
          <w:kern w:val="2"/>
          <w:sz w:val="24"/>
          <w:szCs w:val="24"/>
          <w:lang w:eastAsia="ar-SA"/>
        </w:rPr>
        <w:t>тоящего контракта</w:t>
      </w:r>
      <w:r w:rsidRPr="001A6E0D">
        <w:rPr>
          <w:rFonts w:ascii="PT Astra Serif" w:eastAsia="Times New Roman" w:hAnsi="PT Astra Serif" w:cs="Times New Roman"/>
          <w:kern w:val="2"/>
          <w:sz w:val="24"/>
          <w:szCs w:val="24"/>
          <w:lang w:eastAsia="ar-SA"/>
        </w:rPr>
        <w:t>.</w:t>
      </w:r>
    </w:p>
    <w:p w:rsidR="00B415BB" w:rsidRPr="001A6E0D" w:rsidRDefault="002B1B61" w:rsidP="00E324AB">
      <w:pPr>
        <w:autoSpaceDE w:val="0"/>
        <w:autoSpaceDN w:val="0"/>
        <w:adjustRightInd w:val="0"/>
        <w:spacing w:after="0" w:line="240" w:lineRule="auto"/>
        <w:ind w:left="-284" w:right="396"/>
        <w:jc w:val="both"/>
        <w:rPr>
          <w:rFonts w:ascii="PT Astra Serif" w:hAnsi="PT Astra Serif"/>
          <w:sz w:val="24"/>
          <w:szCs w:val="24"/>
        </w:rPr>
      </w:pPr>
      <w:r w:rsidRPr="001A6E0D">
        <w:rPr>
          <w:rFonts w:ascii="PT Astra Serif" w:eastAsia="Times New Roman" w:hAnsi="PT Astra Serif" w:cs="Times New Roman"/>
          <w:kern w:val="2"/>
          <w:sz w:val="24"/>
          <w:szCs w:val="24"/>
          <w:lang w:eastAsia="ar-SA"/>
        </w:rPr>
        <w:t>1.</w:t>
      </w:r>
      <w:r w:rsidR="008D58BB" w:rsidRPr="001A6E0D">
        <w:rPr>
          <w:rFonts w:ascii="PT Astra Serif" w:eastAsia="Times New Roman" w:hAnsi="PT Astra Serif" w:cs="Times New Roman"/>
          <w:kern w:val="2"/>
          <w:sz w:val="24"/>
          <w:szCs w:val="24"/>
          <w:lang w:eastAsia="ar-SA"/>
        </w:rPr>
        <w:t>2</w:t>
      </w:r>
      <w:r w:rsidR="00B55BF9" w:rsidRPr="001A6E0D">
        <w:rPr>
          <w:rFonts w:ascii="PT Astra Serif" w:eastAsia="Times New Roman" w:hAnsi="PT Astra Serif" w:cs="Times New Roman"/>
          <w:kern w:val="2"/>
          <w:sz w:val="24"/>
          <w:szCs w:val="24"/>
          <w:lang w:eastAsia="ar-SA"/>
        </w:rPr>
        <w:t xml:space="preserve">. Место выполнения работ: </w:t>
      </w:r>
      <w:r w:rsidR="002262BB" w:rsidRPr="002262BB">
        <w:rPr>
          <w:rFonts w:ascii="PT Astra Serif" w:hAnsi="PT Astra Serif"/>
          <w:sz w:val="24"/>
          <w:szCs w:val="24"/>
        </w:rPr>
        <w:t xml:space="preserve">Ханты - Мансийский автономный округ - Югра, </w:t>
      </w:r>
      <w:proofErr w:type="spellStart"/>
      <w:r w:rsidR="002262BB" w:rsidRPr="002262BB">
        <w:rPr>
          <w:rFonts w:ascii="PT Astra Serif" w:hAnsi="PT Astra Serif"/>
          <w:sz w:val="24"/>
          <w:szCs w:val="24"/>
        </w:rPr>
        <w:t>мкр</w:t>
      </w:r>
      <w:proofErr w:type="spellEnd"/>
      <w:r w:rsidR="002262BB" w:rsidRPr="002262BB">
        <w:rPr>
          <w:rFonts w:ascii="PT Astra Serif" w:hAnsi="PT Astra Serif"/>
          <w:sz w:val="24"/>
          <w:szCs w:val="24"/>
        </w:rPr>
        <w:t>. Югорск -2,                     д.11.</w:t>
      </w:r>
    </w:p>
    <w:p w:rsidR="00B55BF9" w:rsidRPr="001A6E0D"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kern w:val="2"/>
          <w:sz w:val="24"/>
          <w:szCs w:val="24"/>
          <w:lang w:eastAsia="ar-SA"/>
        </w:rPr>
        <w:t>1.</w:t>
      </w:r>
      <w:r w:rsidR="008D58BB" w:rsidRPr="001A6E0D">
        <w:rPr>
          <w:rFonts w:ascii="PT Astra Serif" w:eastAsia="Times New Roman" w:hAnsi="PT Astra Serif" w:cs="Times New Roman"/>
          <w:kern w:val="2"/>
          <w:sz w:val="24"/>
          <w:szCs w:val="24"/>
          <w:lang w:eastAsia="ar-SA"/>
        </w:rPr>
        <w:t>3</w:t>
      </w:r>
      <w:r w:rsidR="00B55BF9" w:rsidRPr="001A6E0D">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1A6E0D">
        <w:rPr>
          <w:rFonts w:ascii="PT Astra Serif" w:eastAsia="Times New Roman" w:hAnsi="PT Astra Serif" w:cs="Times New Roman"/>
          <w:kern w:val="2"/>
          <w:sz w:val="24"/>
          <w:szCs w:val="24"/>
          <w:lang w:eastAsia="ar-SA"/>
        </w:rPr>
        <w:t xml:space="preserve">в бюджета города </w:t>
      </w:r>
      <w:proofErr w:type="spellStart"/>
      <w:r w:rsidR="00194ED6" w:rsidRPr="001A6E0D">
        <w:rPr>
          <w:rFonts w:ascii="PT Astra Serif" w:eastAsia="Times New Roman" w:hAnsi="PT Astra Serif" w:cs="Times New Roman"/>
          <w:kern w:val="2"/>
          <w:sz w:val="24"/>
          <w:szCs w:val="24"/>
          <w:lang w:eastAsia="ar-SA"/>
        </w:rPr>
        <w:t>Югорск</w:t>
      </w:r>
      <w:r w:rsidR="00E90148" w:rsidRPr="001A6E0D">
        <w:rPr>
          <w:rFonts w:ascii="PT Astra Serif" w:eastAsia="Times New Roman" w:hAnsi="PT Astra Serif" w:cs="Times New Roman"/>
          <w:kern w:val="2"/>
          <w:sz w:val="24"/>
          <w:szCs w:val="24"/>
          <w:lang w:eastAsia="ar-SA"/>
        </w:rPr>
        <w:t>а</w:t>
      </w:r>
      <w:proofErr w:type="spellEnd"/>
      <w:r w:rsidR="00E90148" w:rsidRPr="001A6E0D">
        <w:rPr>
          <w:rFonts w:ascii="PT Astra Serif" w:eastAsia="Times New Roman" w:hAnsi="PT Astra Serif" w:cs="Times New Roman"/>
          <w:kern w:val="2"/>
          <w:sz w:val="24"/>
          <w:szCs w:val="24"/>
          <w:lang w:eastAsia="ar-SA"/>
        </w:rPr>
        <w:t xml:space="preserve"> на 2024</w:t>
      </w:r>
      <w:r w:rsidR="00B55BF9" w:rsidRPr="001A6E0D">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w:t>
      </w:r>
      <w:proofErr w:type="gramStart"/>
      <w:r w:rsidRPr="00F1545F">
        <w:rPr>
          <w:rFonts w:ascii="PT Astra Serif" w:eastAsia="Times New Roman" w:hAnsi="PT Astra Serif" w:cs="Times New Roman"/>
          <w:kern w:val="2"/>
          <w:sz w:val="24"/>
          <w:szCs w:val="24"/>
          <w:lang w:eastAsia="ar-SA"/>
        </w:rPr>
        <w:t>является твердой и определяется</w:t>
      </w:r>
      <w:proofErr w:type="gramEnd"/>
      <w:r w:rsidRPr="00F1545F">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proofErr w:type="gramStart"/>
      <w:r w:rsidR="003C0978">
        <w:rPr>
          <w:rFonts w:ascii="PT Astra Serif" w:eastAsia="Times New Roman" w:hAnsi="PT Astra Serif" w:cs="Times New Roman"/>
          <w:kern w:val="2"/>
          <w:sz w:val="24"/>
          <w:szCs w:val="24"/>
          <w:lang w:eastAsia="ar-SA"/>
        </w:rPr>
        <w:t>с даты заключения</w:t>
      </w:r>
      <w:proofErr w:type="gramEnd"/>
      <w:r w:rsidR="003C0978">
        <w:rPr>
          <w:rFonts w:ascii="PT Astra Serif" w:eastAsia="Times New Roman" w:hAnsi="PT Astra Serif" w:cs="Times New Roman"/>
          <w:kern w:val="2"/>
          <w:sz w:val="24"/>
          <w:szCs w:val="24"/>
          <w:lang w:eastAsia="ar-SA"/>
        </w:rPr>
        <w:t xml:space="preserve">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2262BB">
        <w:rPr>
          <w:rFonts w:ascii="PT Astra Serif" w:eastAsia="Times New Roman" w:hAnsi="PT Astra Serif" w:cs="Times New Roman"/>
          <w:kern w:val="2"/>
          <w:sz w:val="24"/>
          <w:szCs w:val="24"/>
          <w:lang w:eastAsia="ar-SA"/>
        </w:rPr>
        <w:t>01</w:t>
      </w:r>
      <w:r w:rsidR="003C0978">
        <w:rPr>
          <w:rFonts w:ascii="PT Astra Serif" w:eastAsia="Times New Roman" w:hAnsi="PT Astra Serif" w:cs="Times New Roman"/>
          <w:kern w:val="2"/>
          <w:sz w:val="24"/>
          <w:szCs w:val="24"/>
          <w:lang w:eastAsia="ar-SA"/>
        </w:rPr>
        <w:t>.0</w:t>
      </w:r>
      <w:r w:rsidR="002262BB">
        <w:rPr>
          <w:rFonts w:ascii="PT Astra Serif" w:eastAsia="Times New Roman" w:hAnsi="PT Astra Serif" w:cs="Times New Roman"/>
          <w:kern w:val="2"/>
          <w:sz w:val="24"/>
          <w:szCs w:val="24"/>
          <w:lang w:eastAsia="ar-SA"/>
        </w:rPr>
        <w:t>9</w:t>
      </w:r>
      <w:r w:rsidR="003C0978">
        <w:rPr>
          <w:rFonts w:ascii="PT Astra Serif" w:eastAsia="Times New Roman" w:hAnsi="PT Astra Serif" w:cs="Times New Roman"/>
          <w:kern w:val="2"/>
          <w:sz w:val="24"/>
          <w:szCs w:val="24"/>
          <w:lang w:eastAsia="ar-SA"/>
        </w:rPr>
        <w:t>.2024</w:t>
      </w:r>
      <w:r w:rsidR="002B767A">
        <w:rPr>
          <w:rFonts w:ascii="PT Astra Serif" w:eastAsia="Times New Roman" w:hAnsi="PT Astra Serif" w:cs="Times New Roman"/>
          <w:kern w:val="2"/>
          <w:sz w:val="24"/>
          <w:szCs w:val="24"/>
          <w:lang w:eastAsia="ar-SA"/>
        </w:rPr>
        <w:t xml:space="preserve"> г</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w:t>
      </w:r>
      <w:r w:rsidR="001C1C29">
        <w:rPr>
          <w:rFonts w:ascii="PT Astra Serif" w:hAnsi="PT Astra Serif"/>
          <w:sz w:val="24"/>
          <w:szCs w:val="24"/>
        </w:rPr>
        <w:t>2</w:t>
      </w:r>
      <w:r>
        <w:rPr>
          <w:rFonts w:ascii="PT Astra Serif" w:hAnsi="PT Astra Serif"/>
          <w:sz w:val="24"/>
          <w:szCs w:val="24"/>
        </w:rPr>
        <w:t xml:space="preserve">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выполнения работ с документами, предусмотренными пунктом 6.</w:t>
      </w:r>
      <w:r w:rsidR="001C1C29">
        <w:rPr>
          <w:rFonts w:ascii="PT Astra Serif" w:hAnsi="PT Astra Serif"/>
          <w:sz w:val="24"/>
          <w:szCs w:val="24"/>
        </w:rPr>
        <w:t>2</w:t>
      </w:r>
      <w:r w:rsidRPr="00F1545F">
        <w:rPr>
          <w:rFonts w:ascii="PT Astra Serif" w:hAnsi="PT Astra Serif"/>
          <w:sz w:val="24"/>
          <w:szCs w:val="24"/>
        </w:rPr>
        <w:t>.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proofErr w:type="gramStart"/>
      <w:r w:rsidRPr="00F1545F">
        <w:rPr>
          <w:rFonts w:ascii="PT Astra Serif" w:eastAsia="Times New Roman" w:hAnsi="PT Astra Serif"/>
          <w:bCs/>
          <w:sz w:val="24"/>
          <w:szCs w:val="24"/>
        </w:rPr>
        <w:t>Проверить и согласовать</w:t>
      </w:r>
      <w:proofErr w:type="gramEnd"/>
      <w:r w:rsidRPr="00F1545F">
        <w:rPr>
          <w:rFonts w:ascii="PT Astra Serif" w:eastAsia="Times New Roman" w:hAnsi="PT Astra Serif"/>
          <w:bCs/>
          <w:sz w:val="24"/>
          <w:szCs w:val="24"/>
        </w:rPr>
        <w:t xml:space="preserve">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w:t>
      </w:r>
      <w:r w:rsidRPr="00F1545F">
        <w:rPr>
          <w:rFonts w:ascii="PT Astra Serif" w:hAnsi="PT Astra Serif"/>
          <w:bCs/>
          <w:sz w:val="24"/>
          <w:szCs w:val="24"/>
          <w:lang w:val="x-none"/>
        </w:rPr>
        <w:lastRenderedPageBreak/>
        <w:t>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proofErr w:type="gramStart"/>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w:t>
      </w:r>
      <w:r w:rsidR="001C1C29">
        <w:rPr>
          <w:rFonts w:ascii="PT Astra Serif" w:hAnsi="PT Astra Serif"/>
          <w:sz w:val="24"/>
          <w:szCs w:val="24"/>
        </w:rPr>
        <w:t>3</w:t>
      </w:r>
      <w:r w:rsidRPr="00F1545F">
        <w:rPr>
          <w:rFonts w:ascii="PT Astra Serif" w:hAnsi="PT Astra Serif"/>
          <w:sz w:val="24"/>
          <w:szCs w:val="24"/>
        </w:rPr>
        <w:t xml:space="preserve">.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proofErr w:type="gramStart"/>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lastRenderedPageBreak/>
        <w:t>6.</w:t>
      </w:r>
      <w:r w:rsidR="001C1C29">
        <w:rPr>
          <w:rFonts w:ascii="PT Astra Serif" w:hAnsi="PT Astra Serif"/>
          <w:kern w:val="2"/>
          <w:sz w:val="24"/>
          <w:szCs w:val="24"/>
          <w:lang w:eastAsia="ar-SA"/>
        </w:rPr>
        <w:t>4</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6.</w:t>
      </w:r>
      <w:r w:rsidR="001C1C29">
        <w:rPr>
          <w:rFonts w:ascii="PT Astra Serif" w:hAnsi="PT Astra Serif"/>
          <w:kern w:val="2"/>
          <w:lang w:eastAsia="ar-SA"/>
        </w:rPr>
        <w:t>5</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6</w:t>
      </w:r>
      <w:r w:rsidRPr="00F1545F">
        <w:rPr>
          <w:rFonts w:ascii="PT Astra Serif" w:hAnsi="PT Astra Serif"/>
          <w:sz w:val="24"/>
          <w:szCs w:val="24"/>
        </w:rPr>
        <w:t xml:space="preserve">.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7</w:t>
      </w:r>
      <w:r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8</w:t>
      </w:r>
      <w:r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1C1C29" w:rsidP="008425BB">
      <w:pPr>
        <w:spacing w:after="0" w:line="240" w:lineRule="auto"/>
        <w:ind w:left="-284" w:right="396"/>
        <w:jc w:val="both"/>
        <w:rPr>
          <w:rFonts w:ascii="PT Astra Serif" w:hAnsi="PT Astra Serif"/>
          <w:sz w:val="24"/>
          <w:szCs w:val="24"/>
        </w:rPr>
      </w:pPr>
      <w:r>
        <w:rPr>
          <w:rFonts w:ascii="PT Astra Serif" w:hAnsi="PT Astra Serif"/>
          <w:sz w:val="24"/>
          <w:szCs w:val="24"/>
        </w:rPr>
        <w:t>6.9</w:t>
      </w:r>
      <w:r w:rsidR="008425BB" w:rsidRPr="00F1545F">
        <w:rPr>
          <w:rFonts w:ascii="PT Astra Serif" w:hAnsi="PT Astra Serif"/>
          <w:sz w:val="24"/>
          <w:szCs w:val="24"/>
        </w:rPr>
        <w:t xml:space="preserve">. </w:t>
      </w:r>
      <w:bookmarkStart w:id="1" w:name="sub_948"/>
      <w:r w:rsidR="008425BB"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0</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1</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2</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3</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1C1C29">
        <w:rPr>
          <w:rFonts w:ascii="PT Astra Serif" w:eastAsia="Arial Unicode MS" w:hAnsi="PT Astra Serif"/>
          <w:sz w:val="24"/>
          <w:szCs w:val="24"/>
        </w:rPr>
        <w:t>4</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w:t>
      </w:r>
      <w:r w:rsidRPr="00F1545F">
        <w:rPr>
          <w:rFonts w:ascii="PT Astra Serif" w:hAnsi="PT Astra Serif"/>
          <w:sz w:val="24"/>
          <w:szCs w:val="24"/>
          <w:lang w:val="x-none"/>
        </w:rPr>
        <w:lastRenderedPageBreak/>
        <w:t xml:space="preserve">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001C1C29">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w:t>
      </w:r>
      <w:r w:rsidRPr="00F1545F">
        <w:rPr>
          <w:rFonts w:ascii="PT Astra Serif" w:hAnsi="PT Astra Serif"/>
          <w:sz w:val="24"/>
          <w:szCs w:val="24"/>
        </w:rPr>
        <w:lastRenderedPageBreak/>
        <w:t>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F1545F">
        <w:rPr>
          <w:rFonts w:ascii="PT Astra Serif" w:hAnsi="PT Astra Serif"/>
          <w:sz w:val="24"/>
          <w:szCs w:val="24"/>
        </w:rPr>
        <w:t>участвует в создании комиссии и не обеспечивает</w:t>
      </w:r>
      <w:proofErr w:type="gramEnd"/>
      <w:r w:rsidRPr="00F1545F">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F1545F">
        <w:rPr>
          <w:rFonts w:ascii="PT Astra Serif" w:hAnsi="PT Astra Serif"/>
          <w:sz w:val="24"/>
          <w:szCs w:val="24"/>
        </w:rPr>
        <w:t>считается окончательным и принимается</w:t>
      </w:r>
      <w:proofErr w:type="gramEnd"/>
      <w:r w:rsidRPr="00F1545F">
        <w:rPr>
          <w:rFonts w:ascii="PT Astra Serif" w:hAnsi="PT Astra Serif"/>
          <w:sz w:val="24"/>
          <w:szCs w:val="24"/>
        </w:rPr>
        <w:t xml:space="preserve">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w:t>
      </w:r>
      <w:r w:rsidRPr="00F1545F">
        <w:rPr>
          <w:rFonts w:ascii="PT Astra Serif" w:hAnsi="PT Astra Serif"/>
          <w:bCs/>
          <w:sz w:val="24"/>
          <w:szCs w:val="24"/>
        </w:rPr>
        <w:lastRenderedPageBreak/>
        <w:t>направляет поставщику (подрядчику, исполнителю) требование об уплате неустоек (штрафов, пеней).</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w:t>
      </w:r>
      <w:r w:rsidRPr="00F1545F">
        <w:rPr>
          <w:rFonts w:ascii="PT Astra Serif" w:hAnsi="PT Astra Serif"/>
          <w:sz w:val="24"/>
          <w:szCs w:val="24"/>
          <w:shd w:val="clear" w:color="auto" w:fill="FFFFFF"/>
        </w:rPr>
        <w:lastRenderedPageBreak/>
        <w:t xml:space="preserve">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w:t>
      </w:r>
      <w:proofErr w:type="gramStart"/>
      <w:r w:rsidRPr="00F1545F">
        <w:rPr>
          <w:rFonts w:ascii="PT Astra Serif" w:eastAsia="Arial" w:hAnsi="PT Astra Serif"/>
          <w:sz w:val="24"/>
          <w:szCs w:val="24"/>
        </w:rPr>
        <w:t xml:space="preserve">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w:t>
      </w:r>
      <w:proofErr w:type="gramEnd"/>
      <w:r w:rsidRPr="00F1545F">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w:t>
      </w:r>
      <w:r w:rsidRPr="00F1545F">
        <w:rPr>
          <w:rFonts w:ascii="PT Astra Serif" w:eastAsia="Arial" w:hAnsi="PT Astra Serif"/>
          <w:sz w:val="24"/>
          <w:szCs w:val="24"/>
        </w:rPr>
        <w:lastRenderedPageBreak/>
        <w:t>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1C1C29">
        <w:rPr>
          <w:rFonts w:ascii="PT Astra Serif" w:eastAsia="Arial" w:hAnsi="PT Astra Serif"/>
          <w:sz w:val="24"/>
          <w:szCs w:val="24"/>
          <w:lang w:eastAsia="ru-RU"/>
        </w:rPr>
        <w:t>5</w:t>
      </w:r>
      <w:r w:rsidRPr="00F1545F">
        <w:rPr>
          <w:rFonts w:ascii="PT Astra Serif" w:eastAsia="Arial" w:hAnsi="PT Astra Serif"/>
          <w:sz w:val="24"/>
          <w:szCs w:val="24"/>
          <w:lang w:eastAsia="ru-RU"/>
        </w:rPr>
        <w:t>.</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w:t>
      </w:r>
      <w:r w:rsidRPr="00F1545F">
        <w:rPr>
          <w:rFonts w:ascii="PT Astra Serif" w:hAnsi="PT Astra Serif"/>
        </w:rPr>
        <w:lastRenderedPageBreak/>
        <w:t>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rsidR="001C1C29">
        <w:fldChar w:fldCharType="begin"/>
      </w:r>
      <w:r w:rsidR="001C1C29">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1C1C29">
        <w:fldChar w:fldCharType="separate"/>
      </w:r>
      <w:r w:rsidRPr="00F1545F">
        <w:rPr>
          <w:rStyle w:val="aa"/>
          <w:rFonts w:ascii="PT Astra Serif" w:hAnsi="PT Astra Serif"/>
          <w:color w:val="auto"/>
        </w:rPr>
        <w:t>пунктом 2</w:t>
      </w:r>
      <w:r w:rsidR="001C1C29">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w:t>
      </w:r>
      <w:r w:rsidRPr="00F1545F">
        <w:rPr>
          <w:rFonts w:ascii="PT Astra Serif" w:hAnsi="PT Astra Serif"/>
          <w:sz w:val="24"/>
          <w:szCs w:val="24"/>
          <w:lang w:eastAsia="ru-RU"/>
        </w:rPr>
        <w:lastRenderedPageBreak/>
        <w:t>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4A6986">
        <w:rPr>
          <w:rFonts w:ascii="PT Astra Serif" w:hAnsi="PT Astra Serif"/>
          <w:sz w:val="24"/>
          <w:szCs w:val="24"/>
          <w:lang w:eastAsia="ar-SA"/>
        </w:rPr>
        <w:t>подписаны уполномоченными на то представителями сторон и не противоречат</w:t>
      </w:r>
      <w:proofErr w:type="gramEnd"/>
      <w:r w:rsidRPr="004A6986">
        <w:rPr>
          <w:rFonts w:ascii="PT Astra Serif" w:hAnsi="PT Astra Serif"/>
          <w:sz w:val="24"/>
          <w:szCs w:val="24"/>
          <w:lang w:eastAsia="ar-SA"/>
        </w:rPr>
        <w:t xml:space="preserve">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13.3. Все юридически значимые сообщения, связанные с его исполнением, должны </w:t>
      </w:r>
      <w:proofErr w:type="gramStart"/>
      <w:r w:rsidRPr="004A6986">
        <w:rPr>
          <w:rFonts w:ascii="PT Astra Serif" w:hAnsi="PT Astra Serif"/>
          <w:sz w:val="24"/>
          <w:szCs w:val="24"/>
          <w:lang w:eastAsia="ar-SA"/>
        </w:rPr>
        <w:t>направляться в письменной форме и подписываться</w:t>
      </w:r>
      <w:proofErr w:type="gramEnd"/>
      <w:r w:rsidRPr="004A6986">
        <w:rPr>
          <w:rFonts w:ascii="PT Astra Serif" w:hAnsi="PT Astra Serif"/>
          <w:sz w:val="24"/>
          <w:szCs w:val="24"/>
          <w:lang w:eastAsia="ar-SA"/>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1C1C29">
        <w:rPr>
          <w:rFonts w:ascii="PT Astra Serif" w:hAnsi="PT Astra Serif"/>
          <w:sz w:val="24"/>
          <w:szCs w:val="24"/>
          <w:lang w:eastAsia="ar-SA"/>
        </w:rPr>
        <w:t>2</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4A6986">
        <w:rPr>
          <w:rFonts w:ascii="PT Astra Serif" w:hAnsi="PT Astra Serif"/>
          <w:sz w:val="24"/>
          <w:szCs w:val="24"/>
          <w:lang w:eastAsia="ar-SA"/>
        </w:rPr>
        <w:t>Первичные учетные документы,  предусмотренные пунктом 6.</w:t>
      </w:r>
      <w:r w:rsidR="001C1C29">
        <w:rPr>
          <w:rFonts w:ascii="PT Astra Serif" w:hAnsi="PT Astra Serif"/>
          <w:sz w:val="24"/>
          <w:szCs w:val="24"/>
          <w:lang w:eastAsia="ar-SA"/>
        </w:rPr>
        <w:t>2</w:t>
      </w:r>
      <w:r w:rsidRPr="004A6986">
        <w:rPr>
          <w:rFonts w:ascii="PT Astra Serif" w:hAnsi="PT Astra Serif"/>
          <w:sz w:val="24"/>
          <w:szCs w:val="24"/>
          <w:lang w:eastAsia="ar-SA"/>
        </w:rPr>
        <w:t xml:space="preserve"> составляются</w:t>
      </w:r>
      <w:proofErr w:type="gramEnd"/>
      <w:r w:rsidRPr="004A6986">
        <w:rPr>
          <w:rFonts w:ascii="PT Astra Serif" w:hAnsi="PT Astra Serif"/>
          <w:sz w:val="24"/>
          <w:szCs w:val="24"/>
          <w:lang w:eastAsia="ar-SA"/>
        </w:rPr>
        <w:t xml:space="preserve">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13.5.На момент заключения контракта техническая документация, необходимая для выполнения работ, передана Подрядчику. </w:t>
      </w:r>
      <w:proofErr w:type="gramStart"/>
      <w:r w:rsidRPr="004A6986">
        <w:rPr>
          <w:rFonts w:ascii="PT Astra Serif" w:hAnsi="PT Astra Serif"/>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2B767A" w:rsidRDefault="002B767A" w:rsidP="00C17A7E">
      <w:pPr>
        <w:jc w:val="both"/>
        <w:rPr>
          <w:rFonts w:ascii="PT Astra Serif" w:hAnsi="PT Astra Serif"/>
          <w:b/>
          <w:sz w:val="24"/>
          <w:szCs w:val="24"/>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Pr="00E324AB" w:rsidRDefault="00D0322A"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r w:rsidRPr="00E324AB">
        <w:rPr>
          <w:rFonts w:ascii="PT Astra Serif" w:eastAsia="Arial" w:hAnsi="PT Astra Serif" w:cs="Arial"/>
          <w:bCs/>
          <w:kern w:val="2"/>
          <w:sz w:val="24"/>
          <w:szCs w:val="24"/>
          <w:lang w:eastAsia="ar-SA"/>
        </w:rPr>
        <w:t xml:space="preserve">Приложение </w:t>
      </w:r>
    </w:p>
    <w:p w:rsidR="00F2612D" w:rsidRPr="00E324AB" w:rsidRDefault="00F2612D" w:rsidP="003F2FA8">
      <w:pPr>
        <w:tabs>
          <w:tab w:val="left" w:pos="360"/>
        </w:tabs>
        <w:suppressAutoHyphens/>
        <w:autoSpaceDE w:val="0"/>
        <w:spacing w:after="0" w:line="240" w:lineRule="auto"/>
        <w:jc w:val="right"/>
        <w:rPr>
          <w:rFonts w:ascii="PT Astra Serif" w:eastAsia="Arial" w:hAnsi="PT Astra Serif" w:cs="Arial"/>
          <w:b/>
          <w:bCs/>
          <w:kern w:val="2"/>
          <w:sz w:val="24"/>
          <w:szCs w:val="24"/>
          <w:lang w:eastAsia="ar-SA"/>
        </w:rPr>
      </w:pPr>
      <w:r w:rsidRPr="00E324AB">
        <w:rPr>
          <w:rFonts w:ascii="PT Astra Serif" w:eastAsia="Arial" w:hAnsi="PT Astra Serif" w:cs="Arial"/>
          <w:color w:val="000000"/>
          <w:kern w:val="2"/>
          <w:sz w:val="24"/>
          <w:szCs w:val="24"/>
          <w:lang w:eastAsia="ar-SA"/>
        </w:rPr>
        <w:t xml:space="preserve">к </w:t>
      </w:r>
      <w:r w:rsidR="00D0322A" w:rsidRPr="00E324AB">
        <w:rPr>
          <w:rFonts w:ascii="PT Astra Serif" w:eastAsia="Arial" w:hAnsi="PT Astra Serif" w:cs="Arial"/>
          <w:color w:val="000000"/>
          <w:kern w:val="2"/>
          <w:sz w:val="24"/>
          <w:szCs w:val="24"/>
          <w:lang w:eastAsia="ar-SA"/>
        </w:rPr>
        <w:t xml:space="preserve">муниципальному контракту </w:t>
      </w:r>
    </w:p>
    <w:p w:rsidR="00361777" w:rsidRPr="00CE7FC7" w:rsidRDefault="001A6E0D" w:rsidP="00CE7FC7">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Техническое задание</w:t>
      </w:r>
      <w:r w:rsidR="00F2612D" w:rsidRPr="00E324AB">
        <w:rPr>
          <w:rFonts w:ascii="PT Astra Serif" w:eastAsia="Times New Roman" w:hAnsi="PT Astra Serif" w:cs="Times New Roman"/>
          <w:b/>
          <w:bCs/>
          <w:color w:val="000000"/>
          <w:kern w:val="2"/>
          <w:sz w:val="24"/>
          <w:szCs w:val="24"/>
          <w:lang w:eastAsia="ar-SA"/>
        </w:rPr>
        <w:t xml:space="preserve"> </w:t>
      </w:r>
    </w:p>
    <w:p w:rsidR="00361777" w:rsidRPr="000F4B68" w:rsidRDefault="00361777" w:rsidP="000F4B68">
      <w:pPr>
        <w:suppressAutoHyphens/>
        <w:spacing w:after="60" w:line="240" w:lineRule="auto"/>
        <w:jc w:val="center"/>
        <w:rPr>
          <w:rFonts w:ascii="PT Astra Serif" w:eastAsia="Times New Roman" w:hAnsi="PT Astra Serif" w:cs="Times New Roman"/>
          <w:b/>
          <w:kern w:val="2"/>
          <w:sz w:val="24"/>
          <w:szCs w:val="24"/>
          <w:lang w:eastAsia="ar-SA"/>
        </w:rPr>
      </w:pPr>
      <w:r w:rsidRPr="00361777">
        <w:rPr>
          <w:rFonts w:ascii="PT Astra Serif" w:eastAsia="Times New Roman" w:hAnsi="PT Astra Serif" w:cs="Times New Roman"/>
          <w:b/>
          <w:kern w:val="2"/>
          <w:sz w:val="24"/>
          <w:szCs w:val="24"/>
          <w:lang w:eastAsia="ar-SA"/>
        </w:rPr>
        <w:t xml:space="preserve">на </w:t>
      </w:r>
      <w:r w:rsidRPr="00361777">
        <w:rPr>
          <w:rFonts w:ascii="PT Astra Serif" w:eastAsia="Times New Roman" w:hAnsi="PT Astra Serif" w:cs="Segoe UI"/>
          <w:b/>
          <w:bCs/>
          <w:color w:val="333333"/>
          <w:kern w:val="2"/>
          <w:sz w:val="24"/>
          <w:szCs w:val="24"/>
          <w:shd w:val="clear" w:color="auto" w:fill="FAFAFA"/>
          <w:lang w:eastAsia="ar-SA"/>
        </w:rPr>
        <w:t xml:space="preserve">выполнение работ по устройству отопления в помещении №30 МАУ «ЦК « Югра-Презент» </w:t>
      </w:r>
      <w:proofErr w:type="spellStart"/>
      <w:r w:rsidRPr="00361777">
        <w:rPr>
          <w:rFonts w:ascii="PT Astra Serif" w:eastAsia="Times New Roman" w:hAnsi="PT Astra Serif" w:cs="Segoe UI"/>
          <w:b/>
          <w:bCs/>
          <w:color w:val="333333"/>
          <w:kern w:val="2"/>
          <w:sz w:val="24"/>
          <w:szCs w:val="24"/>
          <w:shd w:val="clear" w:color="auto" w:fill="FAFAFA"/>
          <w:lang w:eastAsia="ar-SA"/>
        </w:rPr>
        <w:t>мкр</w:t>
      </w:r>
      <w:proofErr w:type="spellEnd"/>
      <w:r w:rsidRPr="00361777">
        <w:rPr>
          <w:rFonts w:ascii="PT Astra Serif" w:eastAsia="Times New Roman" w:hAnsi="PT Astra Serif" w:cs="Segoe UI"/>
          <w:b/>
          <w:bCs/>
          <w:color w:val="333333"/>
          <w:kern w:val="2"/>
          <w:sz w:val="24"/>
          <w:szCs w:val="24"/>
          <w:shd w:val="clear" w:color="auto" w:fill="FAFAFA"/>
          <w:lang w:eastAsia="ar-SA"/>
        </w:rPr>
        <w:t>. Югорске -2 в городе Югорске</w:t>
      </w:r>
    </w:p>
    <w:p w:rsidR="00361777" w:rsidRPr="00361777" w:rsidRDefault="00361777" w:rsidP="00361777">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b/>
          <w:bCs/>
          <w:kern w:val="2"/>
          <w:sz w:val="24"/>
          <w:szCs w:val="24"/>
          <w:u w:val="single"/>
          <w:lang w:eastAsia="ar-SA"/>
        </w:rPr>
        <w:t>Место выполнения работ</w:t>
      </w:r>
      <w:r w:rsidRPr="00361777">
        <w:rPr>
          <w:rFonts w:ascii="PT Astra Serif" w:eastAsia="Times New Roman" w:hAnsi="PT Astra Serif" w:cs="Times New Roman"/>
          <w:bCs/>
          <w:kern w:val="2"/>
          <w:sz w:val="24"/>
          <w:szCs w:val="24"/>
          <w:lang w:eastAsia="ar-SA"/>
        </w:rPr>
        <w:t>:</w:t>
      </w:r>
      <w:r w:rsidRPr="00361777">
        <w:rPr>
          <w:rFonts w:ascii="PT Astra Serif" w:eastAsia="Times New Roman" w:hAnsi="PT Astra Serif" w:cs="Times New Roman"/>
          <w:kern w:val="2"/>
          <w:sz w:val="24"/>
          <w:szCs w:val="24"/>
          <w:lang w:eastAsia="ar-SA"/>
        </w:rPr>
        <w:t xml:space="preserve"> Ханты - Мансийский автономный округ - Югра, </w:t>
      </w:r>
      <w:proofErr w:type="spellStart"/>
      <w:r w:rsidRPr="00361777">
        <w:rPr>
          <w:rFonts w:ascii="PT Astra Serif" w:eastAsia="Times New Roman" w:hAnsi="PT Astra Serif" w:cs="Times New Roman"/>
          <w:kern w:val="2"/>
          <w:sz w:val="24"/>
          <w:szCs w:val="24"/>
          <w:lang w:eastAsia="ar-SA"/>
        </w:rPr>
        <w:t>мкр</w:t>
      </w:r>
      <w:proofErr w:type="spellEnd"/>
      <w:r w:rsidRPr="00361777">
        <w:rPr>
          <w:rFonts w:ascii="PT Astra Serif" w:eastAsia="Times New Roman" w:hAnsi="PT Astra Serif" w:cs="Times New Roman"/>
          <w:kern w:val="2"/>
          <w:sz w:val="24"/>
          <w:szCs w:val="24"/>
          <w:lang w:eastAsia="ar-SA"/>
        </w:rPr>
        <w:t xml:space="preserve">. Югорск -2,                     д.11. </w:t>
      </w:r>
    </w:p>
    <w:p w:rsidR="00361777" w:rsidRPr="00361777" w:rsidRDefault="00361777" w:rsidP="00361777">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361777">
        <w:rPr>
          <w:rFonts w:ascii="PT Astra Serif" w:eastAsia="Times New Roman" w:hAnsi="PT Astra Serif" w:cs="Times New Roman"/>
          <w:b/>
          <w:kern w:val="2"/>
          <w:sz w:val="24"/>
          <w:szCs w:val="24"/>
          <w:u w:val="single"/>
          <w:lang w:eastAsia="ar-SA"/>
        </w:rPr>
        <w:t>Срок выполнения работ:</w:t>
      </w:r>
    </w:p>
    <w:p w:rsidR="00361777" w:rsidRPr="00361777" w:rsidRDefault="00361777" w:rsidP="00361777">
      <w:pPr>
        <w:suppressAutoHyphens/>
        <w:autoSpaceDE w:val="0"/>
        <w:snapToGrid w:val="0"/>
        <w:spacing w:after="0" w:line="240" w:lineRule="auto"/>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 xml:space="preserve">-  начало: </w:t>
      </w:r>
      <w:proofErr w:type="gramStart"/>
      <w:r w:rsidRPr="00361777">
        <w:rPr>
          <w:rFonts w:ascii="PT Astra Serif" w:eastAsia="Times New Roman" w:hAnsi="PT Astra Serif" w:cs="Times New Roman"/>
          <w:kern w:val="2"/>
          <w:sz w:val="24"/>
          <w:szCs w:val="24"/>
          <w:lang w:eastAsia="ar-SA"/>
        </w:rPr>
        <w:t>с даты заключения</w:t>
      </w:r>
      <w:proofErr w:type="gramEnd"/>
      <w:r w:rsidRPr="00361777">
        <w:rPr>
          <w:rFonts w:ascii="PT Astra Serif" w:eastAsia="Times New Roman" w:hAnsi="PT Astra Serif" w:cs="Times New Roman"/>
          <w:kern w:val="2"/>
          <w:sz w:val="24"/>
          <w:szCs w:val="24"/>
          <w:lang w:eastAsia="ar-SA"/>
        </w:rPr>
        <w:t xml:space="preserve"> муниципального контракта;</w:t>
      </w:r>
    </w:p>
    <w:p w:rsidR="00361777" w:rsidRPr="00361777" w:rsidRDefault="00361777" w:rsidP="00361777">
      <w:pPr>
        <w:suppressAutoHyphens/>
        <w:spacing w:after="0" w:line="240" w:lineRule="auto"/>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  окончание: 01.09.2024.</w:t>
      </w:r>
    </w:p>
    <w:p w:rsidR="00361777" w:rsidRPr="00361777" w:rsidRDefault="00361777" w:rsidP="0036177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 xml:space="preserve">Срок исполнения контракта: </w:t>
      </w:r>
      <w:proofErr w:type="gramStart"/>
      <w:r w:rsidRPr="00361777">
        <w:rPr>
          <w:rFonts w:ascii="PT Astra Serif" w:eastAsia="Times New Roman" w:hAnsi="PT Astra Serif" w:cs="Times New Roman"/>
          <w:kern w:val="2"/>
          <w:sz w:val="24"/>
          <w:szCs w:val="24"/>
          <w:lang w:eastAsia="ar-SA"/>
        </w:rPr>
        <w:t>с даты заключения</w:t>
      </w:r>
      <w:proofErr w:type="gramEnd"/>
      <w:r w:rsidRPr="00361777">
        <w:rPr>
          <w:rFonts w:ascii="PT Astra Serif" w:eastAsia="Times New Roman" w:hAnsi="PT Astra Serif" w:cs="Times New Roman"/>
          <w:kern w:val="2"/>
          <w:sz w:val="24"/>
          <w:szCs w:val="24"/>
          <w:lang w:eastAsia="ar-SA"/>
        </w:rPr>
        <w:t xml:space="preserve"> муниципального контракта по 08.10.2024.</w:t>
      </w:r>
    </w:p>
    <w:p w:rsidR="00361777" w:rsidRPr="00361777" w:rsidRDefault="00361777" w:rsidP="0036177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361777" w:rsidRPr="00361777" w:rsidRDefault="00361777" w:rsidP="00361777">
      <w:pPr>
        <w:spacing w:after="0" w:line="240" w:lineRule="auto"/>
        <w:ind w:firstLine="567"/>
        <w:contextualSpacing/>
        <w:jc w:val="both"/>
        <w:rPr>
          <w:rFonts w:ascii="PT Astra Serif" w:hAnsi="PT Astra Serif" w:cs="Times New Roman"/>
          <w:sz w:val="24"/>
          <w:szCs w:val="24"/>
          <w:lang w:eastAsia="ru-RU"/>
        </w:rPr>
      </w:pPr>
      <w:r w:rsidRPr="00361777">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361777" w:rsidRPr="00361777" w:rsidRDefault="00361777" w:rsidP="00361777">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361777">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361777" w:rsidRPr="00361777" w:rsidRDefault="00361777" w:rsidP="00361777">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361777">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361777">
        <w:rPr>
          <w:rFonts w:ascii="PT Astra Serif" w:eastAsia="Times New Roman" w:hAnsi="PT Astra Serif" w:cs="Times New Roman"/>
          <w:kern w:val="2"/>
          <w:sz w:val="24"/>
          <w:szCs w:val="24"/>
          <w:lang w:eastAsia="ar-SA"/>
        </w:rPr>
        <w:t>Югорска</w:t>
      </w:r>
      <w:proofErr w:type="spellEnd"/>
      <w:r w:rsidRPr="00361777">
        <w:rPr>
          <w:rFonts w:ascii="PT Astra Serif" w:eastAsia="Times New Roman" w:hAnsi="PT Astra Serif" w:cs="Times New Roman"/>
          <w:kern w:val="2"/>
          <w:sz w:val="24"/>
          <w:szCs w:val="24"/>
          <w:lang w:eastAsia="ar-SA"/>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361777" w:rsidRPr="00361777" w:rsidRDefault="00361777" w:rsidP="00361777">
      <w:pPr>
        <w:suppressAutoHyphens/>
        <w:spacing w:after="0" w:line="240" w:lineRule="auto"/>
        <w:ind w:firstLine="567"/>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361777" w:rsidRPr="00361777" w:rsidRDefault="00361777" w:rsidP="00361777">
      <w:pPr>
        <w:suppressAutoHyphens/>
        <w:spacing w:after="0" w:line="240" w:lineRule="auto"/>
        <w:ind w:firstLine="567"/>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361777" w:rsidRPr="00361777" w:rsidRDefault="00361777" w:rsidP="00361777">
      <w:pPr>
        <w:suppressAutoHyphens/>
        <w:spacing w:after="0" w:line="240" w:lineRule="auto"/>
        <w:ind w:firstLine="567"/>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kern w:val="2"/>
          <w:sz w:val="24"/>
          <w:szCs w:val="24"/>
          <w:lang w:eastAsia="ar-SA"/>
        </w:rPr>
        <w:t>Срок предоставления гарантии на выполненные работы 24 (двадцать четыре) календарных месяц</w:t>
      </w:r>
      <w:r w:rsidR="000F4B68">
        <w:rPr>
          <w:rFonts w:ascii="PT Astra Serif" w:eastAsia="Times New Roman" w:hAnsi="PT Astra Serif" w:cs="Times New Roman"/>
          <w:kern w:val="2"/>
          <w:sz w:val="24"/>
          <w:szCs w:val="24"/>
          <w:lang w:eastAsia="ar-SA"/>
        </w:rPr>
        <w:t>а</w:t>
      </w:r>
      <w:r w:rsidRPr="00361777">
        <w:rPr>
          <w:rFonts w:ascii="PT Astra Serif" w:eastAsia="Times New Roman" w:hAnsi="PT Astra Serif" w:cs="Times New Roman"/>
          <w:kern w:val="2"/>
          <w:sz w:val="24"/>
          <w:szCs w:val="24"/>
          <w:lang w:eastAsia="ar-SA"/>
        </w:rPr>
        <w:t xml:space="preserve">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361777" w:rsidRPr="00361777" w:rsidRDefault="00361777" w:rsidP="00361777">
      <w:pPr>
        <w:suppressAutoHyphens/>
        <w:spacing w:after="0" w:line="240" w:lineRule="auto"/>
        <w:ind w:firstLine="709"/>
        <w:jc w:val="both"/>
        <w:rPr>
          <w:rFonts w:ascii="PT Astra Serif" w:eastAsia="Calibri" w:hAnsi="PT Astra Serif" w:cs="Times New Roman"/>
          <w:sz w:val="24"/>
          <w:szCs w:val="24"/>
          <w:lang w:eastAsia="ru-RU"/>
        </w:rPr>
      </w:pPr>
      <w:r w:rsidRPr="00361777">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361777" w:rsidRPr="00361777" w:rsidRDefault="00361777" w:rsidP="00361777">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361777">
        <w:rPr>
          <w:rFonts w:ascii="PT Astra Serif" w:eastAsia="Calibri" w:hAnsi="PT Astra Serif" w:cs="Times New Roman"/>
          <w:b/>
          <w:bCs/>
          <w:sz w:val="24"/>
          <w:szCs w:val="24"/>
          <w:u w:val="single"/>
          <w:lang w:eastAsia="ru-RU"/>
        </w:rPr>
        <w:t>Качественные характеристики объекта закупки:</w:t>
      </w:r>
    </w:p>
    <w:p w:rsidR="00361777" w:rsidRPr="00361777" w:rsidRDefault="00361777" w:rsidP="00361777">
      <w:pPr>
        <w:tabs>
          <w:tab w:val="left" w:pos="0"/>
        </w:tabs>
        <w:spacing w:after="0" w:line="240" w:lineRule="auto"/>
        <w:ind w:firstLine="709"/>
        <w:jc w:val="both"/>
        <w:rPr>
          <w:rFonts w:ascii="PT Astra Serif" w:eastAsia="Calibri" w:hAnsi="PT Astra Serif" w:cs="Times New Roman"/>
          <w:sz w:val="24"/>
          <w:szCs w:val="24"/>
        </w:rPr>
      </w:pPr>
      <w:r w:rsidRPr="00361777">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361777">
        <w:rPr>
          <w:rFonts w:ascii="PT Astra Serif" w:eastAsia="Calibri" w:hAnsi="PT Astra Serif" w:cs="Times New Roman"/>
          <w:sz w:val="24"/>
          <w:szCs w:val="24"/>
        </w:rPr>
        <w:t xml:space="preserve"> санитарных норм и правил (СанПиН)</w:t>
      </w:r>
      <w:r w:rsidRPr="00361777">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361777">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361777">
        <w:rPr>
          <w:rFonts w:ascii="PT Astra Serif" w:eastAsia="Calibri" w:hAnsi="PT Astra Serif" w:cs="Times New Roman"/>
          <w:sz w:val="24"/>
          <w:szCs w:val="24"/>
        </w:rPr>
        <w:t>ТР</w:t>
      </w:r>
      <w:proofErr w:type="gramEnd"/>
      <w:r w:rsidRPr="00361777">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361777" w:rsidRPr="00361777" w:rsidRDefault="00361777" w:rsidP="00361777">
      <w:pPr>
        <w:suppressAutoHyphens/>
        <w:spacing w:after="0" w:line="240" w:lineRule="auto"/>
        <w:contextualSpacing/>
        <w:jc w:val="both"/>
        <w:rPr>
          <w:rFonts w:ascii="PT Astra Serif" w:eastAsia="Times New Roman" w:hAnsi="PT Astra Serif" w:cs="Times New Roman"/>
          <w:bCs/>
          <w:kern w:val="2"/>
          <w:sz w:val="24"/>
          <w:szCs w:val="24"/>
          <w:lang w:eastAsia="ar-SA"/>
        </w:rPr>
      </w:pPr>
      <w:r w:rsidRPr="00361777">
        <w:rPr>
          <w:rFonts w:ascii="PT Astra Serif" w:eastAsia="Times New Roman" w:hAnsi="PT Astra Serif" w:cs="Times New Roman"/>
          <w:kern w:val="2"/>
          <w:sz w:val="24"/>
          <w:szCs w:val="24"/>
          <w:lang w:eastAsia="ar-SA"/>
        </w:rPr>
        <w:t>Подрядчик обязан провести все необходимые согласования для выполнения работ по настоящему контракту. Согласовать порядок производства работ учреждения с Муниципальным заказчиком.</w:t>
      </w:r>
    </w:p>
    <w:p w:rsidR="00361777" w:rsidRPr="00361777" w:rsidRDefault="00361777" w:rsidP="00361777">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361777">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361777" w:rsidRPr="00361777" w:rsidRDefault="00361777" w:rsidP="00361777">
      <w:pPr>
        <w:suppressAutoHyphens/>
        <w:spacing w:after="0" w:line="240" w:lineRule="auto"/>
        <w:jc w:val="both"/>
        <w:rPr>
          <w:rFonts w:ascii="PT Astra Serif" w:eastAsia="Times New Roman" w:hAnsi="PT Astra Serif" w:cs="Times New Roman"/>
          <w:kern w:val="2"/>
          <w:sz w:val="24"/>
          <w:szCs w:val="24"/>
          <w:lang w:eastAsia="ar-SA"/>
        </w:rPr>
      </w:pPr>
      <w:r w:rsidRPr="00361777">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361777">
        <w:rPr>
          <w:rFonts w:ascii="PT Astra Serif" w:eastAsia="Times New Roman" w:hAnsi="PT Astra Serif" w:cs="Times New Roman"/>
          <w:kern w:val="1"/>
          <w:sz w:val="24"/>
          <w:szCs w:val="24"/>
          <w:lang w:eastAsia="ar-SA"/>
        </w:rPr>
        <w:t>:</w:t>
      </w:r>
    </w:p>
    <w:p w:rsidR="00361777" w:rsidRPr="00361777" w:rsidRDefault="00361777" w:rsidP="00361777">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361777">
        <w:rPr>
          <w:rFonts w:ascii="PT Astra Serif" w:eastAsia="Times New Roman" w:hAnsi="PT Astra Serif" w:cs="Times New Roman"/>
          <w:kern w:val="1"/>
          <w:sz w:val="24"/>
          <w:szCs w:val="24"/>
          <w:lang w:eastAsia="ar-SA"/>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w:t>
      </w:r>
      <w:r w:rsidRPr="00361777">
        <w:rPr>
          <w:rFonts w:ascii="PT Astra Serif" w:eastAsia="Times New Roman" w:hAnsi="PT Astra Serif" w:cs="Times New Roman"/>
          <w:kern w:val="1"/>
          <w:sz w:val="24"/>
          <w:szCs w:val="24"/>
          <w:lang w:eastAsia="ar-SA"/>
        </w:rPr>
        <w:lastRenderedPageBreak/>
        <w:t>законодательства. Климатическое исполнение оборудования и материалов должно соответствовать региону и условиям его применения.</w:t>
      </w:r>
      <w:r w:rsidRPr="00361777">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361777" w:rsidRPr="00361777" w:rsidRDefault="00361777" w:rsidP="00361777">
      <w:pPr>
        <w:widowControl w:val="0"/>
        <w:suppressAutoHyphens/>
        <w:spacing w:before="120" w:after="0" w:line="240" w:lineRule="auto"/>
        <w:ind w:firstLine="567"/>
        <w:jc w:val="both"/>
        <w:rPr>
          <w:rFonts w:ascii="PT Astra Serif" w:eastAsia="Andale Sans UI" w:hAnsi="PT Astra Serif" w:cs="Tahoma"/>
          <w:b/>
          <w:i/>
          <w:kern w:val="3"/>
          <w:sz w:val="24"/>
          <w:szCs w:val="24"/>
          <w:lang w:eastAsia="zh-CN" w:bidi="fa-IR"/>
        </w:rPr>
      </w:pPr>
      <w:proofErr w:type="gramStart"/>
      <w:r w:rsidRPr="00361777">
        <w:rPr>
          <w:rFonts w:ascii="PT Astra Serif" w:eastAsia="Andale Sans UI" w:hAnsi="PT Astra Serif" w:cs="Tahoma"/>
          <w:i/>
          <w:kern w:val="2"/>
          <w:sz w:val="24"/>
          <w:szCs w:val="24"/>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361777">
        <w:rPr>
          <w:rFonts w:ascii="PT Astra Serif" w:eastAsia="Andale Sans UI" w:hAnsi="PT Astra Serif" w:cs="Tahoma"/>
          <w:b/>
          <w:i/>
          <w:kern w:val="2"/>
          <w:sz w:val="24"/>
          <w:szCs w:val="24"/>
          <w:lang w:eastAsia="fa-IR" w:bidi="fa-IR"/>
        </w:rPr>
        <w:t>«или эквивалент».</w:t>
      </w:r>
      <w:proofErr w:type="gramEnd"/>
    </w:p>
    <w:p w:rsidR="00361777" w:rsidRPr="00361777" w:rsidRDefault="00361777" w:rsidP="00361777">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p>
    <w:p w:rsidR="000F4B68" w:rsidRPr="000F4B68" w:rsidRDefault="000F4B68" w:rsidP="000F4B68">
      <w:pPr>
        <w:suppressAutoHyphens/>
        <w:spacing w:after="0" w:line="240" w:lineRule="auto"/>
        <w:ind w:firstLine="709"/>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0F4B68" w:rsidRPr="000F4B68" w:rsidTr="00CE7FC7">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 п\</w:t>
            </w:r>
            <w:proofErr w:type="gramStart"/>
            <w:r w:rsidRPr="000F4B68">
              <w:rPr>
                <w:rFonts w:ascii="PT Astra Serif" w:eastAsia="Times New Roman" w:hAnsi="PT Astra Serif" w:cs="Times New Roman"/>
                <w:kern w:val="2"/>
                <w:sz w:val="24"/>
                <w:szCs w:val="24"/>
                <w:lang w:eastAsia="ar-SA"/>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Значение показателя</w:t>
            </w:r>
          </w:p>
        </w:tc>
      </w:tr>
      <w:tr w:rsidR="000F4B68" w:rsidRPr="000F4B68" w:rsidTr="00CE7FC7">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1</w:t>
            </w:r>
          </w:p>
        </w:tc>
        <w:tc>
          <w:tcPr>
            <w:tcW w:w="1679"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 xml:space="preserve">Кран </w:t>
            </w:r>
          </w:p>
        </w:tc>
        <w:tc>
          <w:tcPr>
            <w:tcW w:w="2975"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 xml:space="preserve">Кран </w:t>
            </w:r>
            <w:proofErr w:type="spellStart"/>
            <w:r w:rsidRPr="000F4B68">
              <w:rPr>
                <w:rFonts w:ascii="PT Astra Serif" w:eastAsia="Times New Roman" w:hAnsi="PT Astra Serif" w:cs="Times New Roman"/>
                <w:kern w:val="2"/>
                <w:sz w:val="24"/>
                <w:szCs w:val="24"/>
                <w:lang w:eastAsia="ar-SA"/>
              </w:rPr>
              <w:t>шаровый</w:t>
            </w:r>
            <w:proofErr w:type="spellEnd"/>
            <w:r w:rsidRPr="000F4B68">
              <w:rPr>
                <w:rFonts w:ascii="PT Astra Serif" w:eastAsia="Times New Roman" w:hAnsi="PT Astra Serif" w:cs="Times New Roman"/>
                <w:kern w:val="2"/>
                <w:sz w:val="24"/>
                <w:szCs w:val="24"/>
                <w:lang w:eastAsia="ar-SA"/>
              </w:rPr>
              <w:t xml:space="preserve"> </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Характеристики</w:t>
            </w:r>
            <w:r w:rsidR="00CE7FC7">
              <w:rPr>
                <w:rFonts w:ascii="PT Astra Serif" w:eastAsia="Times New Roman" w:hAnsi="PT Astra Serif" w:cs="Times New Roman"/>
                <w:kern w:val="2"/>
                <w:sz w:val="24"/>
                <w:szCs w:val="24"/>
                <w:lang w:eastAsia="ar-SA"/>
              </w:rPr>
              <w:t>:</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Условный диаметр -50 мм</w:t>
            </w:r>
            <w:r w:rsidR="00CE7FC7">
              <w:rPr>
                <w:rFonts w:ascii="PT Astra Serif" w:eastAsia="Times New Roman" w:hAnsi="PT Astra Serif" w:cs="Times New Roman"/>
                <w:kern w:val="2"/>
                <w:sz w:val="24"/>
                <w:szCs w:val="24"/>
                <w:lang w:eastAsia="ar-SA"/>
              </w:rPr>
              <w:t>;</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Тип крана - полнопроходной;</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Присоединение - фланец;</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Температура рабочей среды, °C-40...+200.</w:t>
            </w:r>
          </w:p>
        </w:tc>
      </w:tr>
      <w:tr w:rsidR="000F4B68" w:rsidRPr="000F4B68" w:rsidTr="00CE7FC7">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2</w:t>
            </w:r>
          </w:p>
        </w:tc>
        <w:tc>
          <w:tcPr>
            <w:tcW w:w="1679"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Кран</w:t>
            </w:r>
          </w:p>
        </w:tc>
        <w:tc>
          <w:tcPr>
            <w:tcW w:w="2975"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 xml:space="preserve">Кран </w:t>
            </w:r>
            <w:proofErr w:type="spellStart"/>
            <w:r w:rsidRPr="000F4B68">
              <w:rPr>
                <w:rFonts w:ascii="PT Astra Serif" w:eastAsia="Times New Roman" w:hAnsi="PT Astra Serif" w:cs="Times New Roman"/>
                <w:kern w:val="2"/>
                <w:sz w:val="24"/>
                <w:szCs w:val="24"/>
                <w:lang w:eastAsia="ar-SA"/>
              </w:rPr>
              <w:t>шаровый</w:t>
            </w:r>
            <w:proofErr w:type="spellEnd"/>
            <w:r w:rsidRPr="000F4B68">
              <w:rPr>
                <w:rFonts w:ascii="PT Astra Serif" w:eastAsia="Times New Roman" w:hAnsi="PT Astra Serif" w:cs="Times New Roman"/>
                <w:kern w:val="2"/>
                <w:sz w:val="24"/>
                <w:szCs w:val="24"/>
                <w:lang w:eastAsia="ar-SA"/>
              </w:rPr>
              <w:t xml:space="preserve"> </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Характеристики</w:t>
            </w:r>
            <w:r w:rsidR="00CE7FC7">
              <w:rPr>
                <w:rFonts w:ascii="PT Astra Serif" w:eastAsia="Times New Roman" w:hAnsi="PT Astra Serif" w:cs="Times New Roman"/>
                <w:kern w:val="2"/>
                <w:sz w:val="24"/>
                <w:szCs w:val="24"/>
                <w:lang w:eastAsia="ar-SA"/>
              </w:rPr>
              <w:t>:</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Условный диаметр -50 мм</w:t>
            </w:r>
            <w:r w:rsidR="00CE7FC7">
              <w:rPr>
                <w:rFonts w:ascii="PT Astra Serif" w:eastAsia="Times New Roman" w:hAnsi="PT Astra Serif" w:cs="Times New Roman"/>
                <w:kern w:val="2"/>
                <w:sz w:val="24"/>
                <w:szCs w:val="24"/>
                <w:lang w:eastAsia="ar-SA"/>
              </w:rPr>
              <w:t>;</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Тип крана - регулировочный;</w:t>
            </w:r>
          </w:p>
          <w:p w:rsidR="000F4B68" w:rsidRPr="000F4B68" w:rsidRDefault="000F4B68" w:rsidP="000F4B68">
            <w:pPr>
              <w:suppressAutoHyphens/>
              <w:spacing w:after="0"/>
              <w:jc w:val="both"/>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Присоединение - фланец;</w:t>
            </w:r>
          </w:p>
          <w:p w:rsidR="000F4B68" w:rsidRPr="000F4B68" w:rsidRDefault="000F4B68" w:rsidP="000F4B68">
            <w:pPr>
              <w:suppressAutoHyphens/>
              <w:spacing w:after="0"/>
              <w:rPr>
                <w:rFonts w:ascii="PT Astra Serif" w:eastAsia="Times New Roman" w:hAnsi="PT Astra Serif" w:cs="Times New Roman"/>
                <w:kern w:val="2"/>
                <w:sz w:val="24"/>
                <w:szCs w:val="24"/>
                <w:lang w:eastAsia="ar-SA"/>
              </w:rPr>
            </w:pPr>
            <w:r w:rsidRPr="000F4B68">
              <w:rPr>
                <w:rFonts w:ascii="PT Astra Serif" w:eastAsia="Times New Roman" w:hAnsi="PT Astra Serif" w:cs="Times New Roman"/>
                <w:kern w:val="2"/>
                <w:sz w:val="24"/>
                <w:szCs w:val="24"/>
                <w:lang w:eastAsia="ar-SA"/>
              </w:rPr>
              <w:t>Температура рабочей среды, °C-40...+200.</w:t>
            </w:r>
          </w:p>
        </w:tc>
      </w:tr>
      <w:tr w:rsidR="000F4B68" w:rsidRPr="000F4B68" w:rsidTr="00CE7FC7">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shd w:val="clear" w:color="auto" w:fill="FFFFFF"/>
                <w:lang w:eastAsia="ar-SA"/>
              </w:rPr>
            </w:pPr>
            <w:r w:rsidRPr="000F4B68">
              <w:rPr>
                <w:rFonts w:ascii="PT Astra Serif" w:eastAsia="Times New Roman" w:hAnsi="PT Astra Serif" w:cs="Times New Roman"/>
                <w:kern w:val="2"/>
                <w:sz w:val="24"/>
                <w:szCs w:val="24"/>
                <w:shd w:val="clear" w:color="auto" w:fill="FFFFFF"/>
                <w:lang w:eastAsia="ar-SA"/>
              </w:rPr>
              <w:t>3</w:t>
            </w:r>
          </w:p>
        </w:tc>
        <w:tc>
          <w:tcPr>
            <w:tcW w:w="1679"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line="240" w:lineRule="auto"/>
              <w:jc w:val="center"/>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Пресс угольник</w:t>
            </w:r>
          </w:p>
        </w:tc>
        <w:tc>
          <w:tcPr>
            <w:tcW w:w="2975" w:type="pct"/>
            <w:tcBorders>
              <w:top w:val="single" w:sz="4" w:space="0" w:color="auto"/>
              <w:left w:val="single" w:sz="4" w:space="0" w:color="auto"/>
              <w:bottom w:val="single" w:sz="4" w:space="0" w:color="auto"/>
              <w:right w:val="single" w:sz="4" w:space="0" w:color="auto"/>
            </w:tcBorders>
          </w:tcPr>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 xml:space="preserve">Пресс угольник </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Характеристики:</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Материал - латунь;</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Покрытие - никель;</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Диаметр -26мм;</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Угол (в градусах) – 90гр;</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Температура рабочей среды от 30до 115 °С.</w:t>
            </w:r>
          </w:p>
        </w:tc>
      </w:tr>
      <w:tr w:rsidR="000F4B68" w:rsidRPr="000F4B68" w:rsidTr="00CE7FC7">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shd w:val="clear" w:color="auto" w:fill="FFFFFF"/>
                <w:lang w:eastAsia="ar-SA"/>
              </w:rPr>
            </w:pPr>
            <w:r w:rsidRPr="000F4B68">
              <w:rPr>
                <w:rFonts w:ascii="PT Astra Serif" w:eastAsia="Times New Roman" w:hAnsi="PT Astra Serif" w:cs="Times New Roman"/>
                <w:kern w:val="2"/>
                <w:sz w:val="24"/>
                <w:szCs w:val="24"/>
                <w:shd w:val="clear" w:color="auto" w:fill="FFFFFF"/>
                <w:lang w:eastAsia="ar-SA"/>
              </w:rPr>
              <w:t>4</w:t>
            </w:r>
          </w:p>
        </w:tc>
        <w:tc>
          <w:tcPr>
            <w:tcW w:w="1679"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line="240" w:lineRule="auto"/>
              <w:jc w:val="center"/>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Коллекторный блок</w:t>
            </w:r>
          </w:p>
        </w:tc>
        <w:tc>
          <w:tcPr>
            <w:tcW w:w="2975" w:type="pct"/>
            <w:tcBorders>
              <w:top w:val="single" w:sz="4" w:space="0" w:color="auto"/>
              <w:left w:val="single" w:sz="4" w:space="0" w:color="auto"/>
              <w:bottom w:val="single" w:sz="4" w:space="0" w:color="auto"/>
              <w:right w:val="single" w:sz="4" w:space="0" w:color="auto"/>
            </w:tcBorders>
          </w:tcPr>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Коллекторный блок с расходомером</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Характеристики:</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 xml:space="preserve">Количество присоединений -7 </w:t>
            </w:r>
            <w:proofErr w:type="spellStart"/>
            <w:proofErr w:type="gramStart"/>
            <w:r w:rsidRPr="000F4B68">
              <w:rPr>
                <w:rFonts w:ascii="PT Astra Serif" w:eastAsia="Times New Roman" w:hAnsi="PT Astra Serif" w:cs="Arial"/>
                <w:bCs/>
                <w:color w:val="000000"/>
                <w:sz w:val="24"/>
                <w:szCs w:val="24"/>
                <w:lang w:eastAsia="ru-RU"/>
              </w:rPr>
              <w:t>шт</w:t>
            </w:r>
            <w:proofErr w:type="spellEnd"/>
            <w:proofErr w:type="gramEnd"/>
            <w:r w:rsidRPr="000F4B68">
              <w:rPr>
                <w:rFonts w:ascii="PT Astra Serif" w:eastAsia="Times New Roman" w:hAnsi="PT Astra Serif" w:cs="Arial"/>
                <w:bCs/>
                <w:color w:val="000000"/>
                <w:sz w:val="24"/>
                <w:szCs w:val="24"/>
                <w:lang w:eastAsia="ru-RU"/>
              </w:rPr>
              <w:t>;</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Количество контуров-7;</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Размер отводов:3/4EK;</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Материал: нержавеющая сталь;</w:t>
            </w:r>
          </w:p>
        </w:tc>
      </w:tr>
      <w:tr w:rsidR="000F4B68" w:rsidRPr="000F4B68" w:rsidTr="00CE7FC7">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jc w:val="center"/>
              <w:rPr>
                <w:rFonts w:ascii="PT Astra Serif" w:eastAsia="Times New Roman" w:hAnsi="PT Astra Serif" w:cs="Times New Roman"/>
                <w:kern w:val="2"/>
                <w:sz w:val="24"/>
                <w:szCs w:val="24"/>
                <w:shd w:val="clear" w:color="auto" w:fill="FFFFFF"/>
                <w:lang w:eastAsia="ar-SA"/>
              </w:rPr>
            </w:pPr>
            <w:r w:rsidRPr="000F4B68">
              <w:rPr>
                <w:rFonts w:ascii="PT Astra Serif" w:eastAsia="Times New Roman" w:hAnsi="PT Astra Serif" w:cs="Times New Roman"/>
                <w:kern w:val="2"/>
                <w:sz w:val="24"/>
                <w:szCs w:val="24"/>
                <w:shd w:val="clear" w:color="auto" w:fill="FFFFFF"/>
                <w:lang w:eastAsia="ar-SA"/>
              </w:rPr>
              <w:t>5</w:t>
            </w:r>
          </w:p>
        </w:tc>
        <w:tc>
          <w:tcPr>
            <w:tcW w:w="1679" w:type="pct"/>
            <w:tcBorders>
              <w:top w:val="single" w:sz="4" w:space="0" w:color="auto"/>
              <w:left w:val="single" w:sz="4" w:space="0" w:color="auto"/>
              <w:bottom w:val="single" w:sz="4" w:space="0" w:color="auto"/>
              <w:right w:val="single" w:sz="4" w:space="0" w:color="auto"/>
            </w:tcBorders>
            <w:vAlign w:val="center"/>
          </w:tcPr>
          <w:p w:rsidR="000F4B68" w:rsidRPr="000F4B68" w:rsidRDefault="000F4B68" w:rsidP="000F4B68">
            <w:pPr>
              <w:suppressAutoHyphens/>
              <w:spacing w:after="0" w:line="240" w:lineRule="auto"/>
              <w:jc w:val="center"/>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Прямой термостатический клапан</w:t>
            </w:r>
          </w:p>
        </w:tc>
        <w:tc>
          <w:tcPr>
            <w:tcW w:w="2975" w:type="pct"/>
            <w:tcBorders>
              <w:top w:val="single" w:sz="4" w:space="0" w:color="auto"/>
              <w:left w:val="single" w:sz="4" w:space="0" w:color="auto"/>
              <w:bottom w:val="single" w:sz="4" w:space="0" w:color="auto"/>
              <w:right w:val="single" w:sz="4" w:space="0" w:color="auto"/>
            </w:tcBorders>
          </w:tcPr>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Прямой термостатический клапан</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Характеристики:</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Материал - латунь с никелированным покрытием;</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Тип резьбы - 3/4F-3/4M;</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Мах давление-10 бар;</w:t>
            </w:r>
          </w:p>
          <w:p w:rsidR="000F4B68" w:rsidRPr="000F4B68" w:rsidRDefault="000F4B68" w:rsidP="000F4B68">
            <w:pPr>
              <w:suppressAutoHyphens/>
              <w:spacing w:after="60" w:line="240" w:lineRule="auto"/>
              <w:jc w:val="both"/>
              <w:rPr>
                <w:rFonts w:ascii="PT Astra Serif" w:eastAsia="Times New Roman" w:hAnsi="PT Astra Serif" w:cs="Arial"/>
                <w:bCs/>
                <w:color w:val="000000"/>
                <w:sz w:val="24"/>
                <w:szCs w:val="24"/>
                <w:lang w:eastAsia="ru-RU"/>
              </w:rPr>
            </w:pPr>
            <w:r w:rsidRPr="000F4B68">
              <w:rPr>
                <w:rFonts w:ascii="PT Astra Serif" w:eastAsia="Times New Roman" w:hAnsi="PT Astra Serif" w:cs="Arial"/>
                <w:bCs/>
                <w:color w:val="000000"/>
                <w:sz w:val="24"/>
                <w:szCs w:val="24"/>
                <w:lang w:eastAsia="ru-RU"/>
              </w:rPr>
              <w:t>Мах температура -120 °С.</w:t>
            </w:r>
          </w:p>
        </w:tc>
      </w:tr>
    </w:tbl>
    <w:p w:rsidR="000F4B68" w:rsidRPr="000F4B68" w:rsidRDefault="000F4B68" w:rsidP="000F4B68">
      <w:pPr>
        <w:suppressAutoHyphens/>
        <w:spacing w:after="0" w:line="240" w:lineRule="auto"/>
        <w:ind w:firstLine="567"/>
        <w:rPr>
          <w:rFonts w:ascii="PT Astra Serif" w:eastAsia="Calibri" w:hAnsi="PT Astra Serif" w:cs="Times New Roman"/>
          <w:bCs/>
          <w:sz w:val="24"/>
          <w:szCs w:val="24"/>
          <w:lang w:eastAsia="ru-RU"/>
        </w:rPr>
      </w:pPr>
    </w:p>
    <w:p w:rsidR="00361777" w:rsidRPr="00361777" w:rsidRDefault="00361777" w:rsidP="000F4B68">
      <w:pPr>
        <w:suppressAutoHyphens/>
        <w:spacing w:after="0" w:line="240" w:lineRule="auto"/>
        <w:ind w:firstLine="567"/>
        <w:rPr>
          <w:rFonts w:ascii="PT Astra Serif" w:eastAsia="Calibri" w:hAnsi="PT Astra Serif" w:cs="Times New Roman"/>
          <w:bCs/>
          <w:sz w:val="24"/>
          <w:szCs w:val="24"/>
          <w:lang w:eastAsia="ru-RU"/>
        </w:rPr>
        <w:sectPr w:rsidR="00361777" w:rsidRPr="00361777" w:rsidSect="002B767A">
          <w:pgSz w:w="11906" w:h="16838"/>
          <w:pgMar w:top="426" w:right="851" w:bottom="1134" w:left="851" w:header="709" w:footer="709" w:gutter="0"/>
          <w:cols w:space="708"/>
          <w:docGrid w:linePitch="360"/>
        </w:sectPr>
      </w:pPr>
      <w:r w:rsidRPr="00361777">
        <w:rPr>
          <w:rFonts w:ascii="PT Astra Serif" w:eastAsia="Calibri" w:hAnsi="PT Astra Serif" w:cs="Times New Roman"/>
          <w:bCs/>
          <w:sz w:val="24"/>
          <w:szCs w:val="24"/>
          <w:lang w:eastAsia="ru-RU"/>
        </w:rPr>
        <w:t>Перечень и объемы выполняемых работ ука</w:t>
      </w:r>
      <w:r w:rsidR="000F4B68">
        <w:rPr>
          <w:rFonts w:ascii="PT Astra Serif" w:eastAsia="Calibri" w:hAnsi="PT Astra Serif" w:cs="Times New Roman"/>
          <w:bCs/>
          <w:sz w:val="24"/>
          <w:szCs w:val="24"/>
          <w:lang w:eastAsia="ru-RU"/>
        </w:rPr>
        <w:t>заны в локальном сметном расчете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9"/>
        <w:gridCol w:w="1627"/>
        <w:gridCol w:w="2742"/>
        <w:gridCol w:w="1692"/>
        <w:gridCol w:w="926"/>
        <w:gridCol w:w="1217"/>
        <w:gridCol w:w="1269"/>
        <w:gridCol w:w="1142"/>
        <w:gridCol w:w="801"/>
        <w:gridCol w:w="1142"/>
        <w:gridCol w:w="1217"/>
        <w:gridCol w:w="1182"/>
      </w:tblGrid>
      <w:tr w:rsidR="000F4B68" w:rsidRPr="000F4B68" w:rsidTr="00CE7FC7">
        <w:trPr>
          <w:trHeight w:val="345"/>
        </w:trPr>
        <w:tc>
          <w:tcPr>
            <w:tcW w:w="5000" w:type="pct"/>
            <w:gridSpan w:val="12"/>
            <w:shd w:val="clear" w:color="auto" w:fill="auto"/>
            <w:noWrap/>
            <w:vAlign w:val="bottom"/>
            <w:hideMark/>
          </w:tcPr>
          <w:p w:rsidR="000F4B68" w:rsidRPr="000F4B68" w:rsidRDefault="000F4B68" w:rsidP="000F4B68">
            <w:pPr>
              <w:spacing w:after="0" w:line="240" w:lineRule="auto"/>
              <w:jc w:val="center"/>
              <w:rPr>
                <w:rFonts w:ascii="Arial" w:eastAsia="Times New Roman" w:hAnsi="Arial" w:cs="Arial"/>
                <w:b/>
                <w:bCs/>
                <w:sz w:val="28"/>
                <w:szCs w:val="28"/>
                <w:lang w:eastAsia="ru-RU"/>
              </w:rPr>
            </w:pPr>
            <w:r w:rsidRPr="000F4B68">
              <w:rPr>
                <w:rFonts w:ascii="Arial" w:eastAsia="Times New Roman" w:hAnsi="Arial" w:cs="Arial"/>
                <w:b/>
                <w:bCs/>
                <w:sz w:val="28"/>
                <w:szCs w:val="28"/>
                <w:lang w:eastAsia="ru-RU"/>
              </w:rPr>
              <w:lastRenderedPageBreak/>
              <w:t>ЛОКАЛЬНЫЙ СМЕТНЫЙ РАСЧЕТ (СМЕТА)</w:t>
            </w:r>
          </w:p>
        </w:tc>
      </w:tr>
      <w:tr w:rsidR="000F4B68" w:rsidRPr="000F4B68" w:rsidTr="00CE7FC7">
        <w:trPr>
          <w:trHeight w:val="420"/>
        </w:trPr>
        <w:tc>
          <w:tcPr>
            <w:tcW w:w="5000" w:type="pct"/>
            <w:gridSpan w:val="12"/>
            <w:shd w:val="clear" w:color="auto" w:fill="auto"/>
            <w:noWrap/>
            <w:vAlign w:val="bottom"/>
            <w:hideMark/>
          </w:tcPr>
          <w:p w:rsidR="000F4B68" w:rsidRPr="000F4B68" w:rsidRDefault="000F4B68" w:rsidP="000F4B68">
            <w:pPr>
              <w:spacing w:after="0" w:line="240" w:lineRule="auto"/>
              <w:jc w:val="center"/>
              <w:rPr>
                <w:rFonts w:ascii="Arial" w:eastAsia="Times New Roman" w:hAnsi="Arial" w:cs="Arial"/>
                <w:b/>
                <w:bCs/>
                <w:sz w:val="28"/>
                <w:szCs w:val="28"/>
                <w:lang w:eastAsia="ru-RU"/>
              </w:rPr>
            </w:pPr>
            <w:r w:rsidRPr="000F4B68">
              <w:rPr>
                <w:rFonts w:ascii="Arial" w:eastAsia="Times New Roman" w:hAnsi="Arial" w:cs="Arial"/>
                <w:b/>
                <w:bCs/>
                <w:sz w:val="28"/>
                <w:szCs w:val="28"/>
                <w:lang w:eastAsia="ru-RU"/>
              </w:rPr>
              <w:t xml:space="preserve">Выполнение работ по устройству отопления в помещении №30 МАУ "ЦК "Югра-Презент" в </w:t>
            </w:r>
            <w:proofErr w:type="spellStart"/>
            <w:r w:rsidRPr="000F4B68">
              <w:rPr>
                <w:rFonts w:ascii="Arial" w:eastAsia="Times New Roman" w:hAnsi="Arial" w:cs="Arial"/>
                <w:b/>
                <w:bCs/>
                <w:sz w:val="28"/>
                <w:szCs w:val="28"/>
                <w:lang w:eastAsia="ru-RU"/>
              </w:rPr>
              <w:t>мкр</w:t>
            </w:r>
            <w:proofErr w:type="spellEnd"/>
            <w:r w:rsidRPr="000F4B68">
              <w:rPr>
                <w:rFonts w:ascii="Arial" w:eastAsia="Times New Roman" w:hAnsi="Arial" w:cs="Arial"/>
                <w:b/>
                <w:bCs/>
                <w:sz w:val="28"/>
                <w:szCs w:val="28"/>
                <w:lang w:eastAsia="ru-RU"/>
              </w:rPr>
              <w:t>. Югорск-2 в городе Югорске</w:t>
            </w:r>
          </w:p>
        </w:tc>
      </w:tr>
      <w:tr w:rsidR="000F4B68" w:rsidRPr="000F4B68" w:rsidTr="00CE7FC7">
        <w:trPr>
          <w:trHeight w:val="300"/>
        </w:trPr>
        <w:tc>
          <w:tcPr>
            <w:tcW w:w="5000" w:type="pct"/>
            <w:gridSpan w:val="12"/>
            <w:shd w:val="clear" w:color="auto" w:fill="auto"/>
            <w:noWrap/>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 (наименование работ и затрат)</w:t>
            </w:r>
          </w:p>
        </w:tc>
      </w:tr>
      <w:tr w:rsidR="000F4B68" w:rsidRPr="000F4B68" w:rsidTr="000F4B68">
        <w:trPr>
          <w:trHeight w:val="225"/>
        </w:trPr>
        <w:tc>
          <w:tcPr>
            <w:tcW w:w="266" w:type="pct"/>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w:t>
            </w:r>
            <w:proofErr w:type="gramStart"/>
            <w:r w:rsidRPr="000F4B68">
              <w:rPr>
                <w:rFonts w:ascii="Arial" w:eastAsia="Times New Roman" w:hAnsi="Arial" w:cs="Arial"/>
                <w:color w:val="000000"/>
                <w:sz w:val="16"/>
                <w:szCs w:val="16"/>
                <w:lang w:eastAsia="ru-RU"/>
              </w:rPr>
              <w:t>п</w:t>
            </w:r>
            <w:proofErr w:type="gramEnd"/>
            <w:r w:rsidRPr="000F4B68">
              <w:rPr>
                <w:rFonts w:ascii="Arial" w:eastAsia="Times New Roman" w:hAnsi="Arial" w:cs="Arial"/>
                <w:color w:val="000000"/>
                <w:sz w:val="16"/>
                <w:szCs w:val="16"/>
                <w:lang w:eastAsia="ru-RU"/>
              </w:rPr>
              <w:t>/п</w:t>
            </w:r>
          </w:p>
        </w:tc>
        <w:tc>
          <w:tcPr>
            <w:tcW w:w="518" w:type="pct"/>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Обоснование</w:t>
            </w:r>
          </w:p>
        </w:tc>
        <w:tc>
          <w:tcPr>
            <w:tcW w:w="879" w:type="pct"/>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Наименование работ и затрат</w:t>
            </w:r>
          </w:p>
        </w:tc>
        <w:tc>
          <w:tcPr>
            <w:tcW w:w="532" w:type="pct"/>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Единица измерения</w:t>
            </w:r>
          </w:p>
        </w:tc>
        <w:tc>
          <w:tcPr>
            <w:tcW w:w="1073" w:type="pct"/>
            <w:gridSpan w:val="3"/>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Количество</w:t>
            </w:r>
          </w:p>
        </w:tc>
        <w:tc>
          <w:tcPr>
            <w:tcW w:w="1731" w:type="pct"/>
            <w:gridSpan w:val="5"/>
            <w:vMerge w:val="restar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Сметная стоимость, руб.</w:t>
            </w:r>
          </w:p>
        </w:tc>
      </w:tr>
      <w:tr w:rsidR="000F4B68" w:rsidRPr="000F4B68" w:rsidTr="000F4B68">
        <w:trPr>
          <w:trHeight w:val="225"/>
        </w:trPr>
        <w:tc>
          <w:tcPr>
            <w:tcW w:w="266"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518"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879"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532"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1073" w:type="pct"/>
            <w:gridSpan w:val="3"/>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1731" w:type="pct"/>
            <w:gridSpan w:val="5"/>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r>
      <w:tr w:rsidR="000F4B68" w:rsidRPr="000F4B68" w:rsidTr="000F4B68">
        <w:trPr>
          <w:trHeight w:val="1080"/>
        </w:trPr>
        <w:tc>
          <w:tcPr>
            <w:tcW w:w="266"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518"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879"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532" w:type="pct"/>
            <w:vMerge/>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291"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на единицу измерения</w:t>
            </w:r>
          </w:p>
        </w:tc>
        <w:tc>
          <w:tcPr>
            <w:tcW w:w="383"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коэффициенты</w:t>
            </w:r>
          </w:p>
        </w:tc>
        <w:tc>
          <w:tcPr>
            <w:tcW w:w="400"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всего с учетом коэффициентов</w:t>
            </w:r>
          </w:p>
        </w:tc>
        <w:tc>
          <w:tcPr>
            <w:tcW w:w="361"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на единицу измерения в базисном уровне цен</w:t>
            </w:r>
          </w:p>
        </w:tc>
        <w:tc>
          <w:tcPr>
            <w:tcW w:w="251"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индекс</w:t>
            </w:r>
          </w:p>
        </w:tc>
        <w:tc>
          <w:tcPr>
            <w:tcW w:w="361"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на единицу измерения в текущем уровне цен</w:t>
            </w:r>
          </w:p>
        </w:tc>
        <w:tc>
          <w:tcPr>
            <w:tcW w:w="383"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коэффициенты</w:t>
            </w:r>
          </w:p>
        </w:tc>
        <w:tc>
          <w:tcPr>
            <w:tcW w:w="375" w:type="pct"/>
            <w:shd w:val="clear" w:color="auto" w:fill="auto"/>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всего в текущем уровне цен</w:t>
            </w:r>
          </w:p>
        </w:tc>
      </w:tr>
      <w:tr w:rsidR="000F4B68" w:rsidRPr="000F4B68" w:rsidTr="000F4B68">
        <w:trPr>
          <w:trHeight w:val="270"/>
        </w:trPr>
        <w:tc>
          <w:tcPr>
            <w:tcW w:w="266"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w:t>
            </w:r>
          </w:p>
        </w:tc>
        <w:tc>
          <w:tcPr>
            <w:tcW w:w="518"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w:t>
            </w:r>
          </w:p>
        </w:tc>
        <w:tc>
          <w:tcPr>
            <w:tcW w:w="879"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w:t>
            </w:r>
          </w:p>
        </w:tc>
        <w:tc>
          <w:tcPr>
            <w:tcW w:w="532"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w:t>
            </w:r>
          </w:p>
        </w:tc>
        <w:tc>
          <w:tcPr>
            <w:tcW w:w="291"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w:t>
            </w:r>
          </w:p>
        </w:tc>
        <w:tc>
          <w:tcPr>
            <w:tcW w:w="383"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w:t>
            </w:r>
          </w:p>
        </w:tc>
        <w:tc>
          <w:tcPr>
            <w:tcW w:w="400"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w:t>
            </w:r>
          </w:p>
        </w:tc>
        <w:tc>
          <w:tcPr>
            <w:tcW w:w="361"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8</w:t>
            </w:r>
          </w:p>
        </w:tc>
        <w:tc>
          <w:tcPr>
            <w:tcW w:w="251"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9</w:t>
            </w:r>
          </w:p>
        </w:tc>
        <w:tc>
          <w:tcPr>
            <w:tcW w:w="361"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w:t>
            </w:r>
          </w:p>
        </w:tc>
        <w:tc>
          <w:tcPr>
            <w:tcW w:w="383"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w:t>
            </w:r>
          </w:p>
        </w:tc>
        <w:tc>
          <w:tcPr>
            <w:tcW w:w="375" w:type="pct"/>
            <w:shd w:val="clear" w:color="auto" w:fill="auto"/>
            <w:noWrap/>
            <w:vAlign w:val="center"/>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Раздел 1. Демонтажные работы</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ГЭСНр57-01-003-01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Разборка плинтусов: деревянных и из пластмассовых материалов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162,33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3,77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430,59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162,33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999-9900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Строительный мусор</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162,33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162,33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/812-091.0-3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Полы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146,10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/774-091.0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Полы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79,54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3 879,70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387,97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ГЭСНр57-01-002-01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Разборка покрытий полов: из линолеума и </w:t>
            </w:r>
            <w:proofErr w:type="spellStart"/>
            <w:r w:rsidRPr="000F4B68">
              <w:rPr>
                <w:rFonts w:ascii="Arial" w:eastAsia="Times New Roman" w:hAnsi="Arial" w:cs="Arial"/>
                <w:b/>
                <w:bCs/>
                <w:color w:val="000000"/>
                <w:sz w:val="16"/>
                <w:szCs w:val="16"/>
                <w:lang w:eastAsia="ru-RU"/>
              </w:rPr>
              <w:t>релина</w:t>
            </w:r>
            <w:proofErr w:type="spell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Объем=18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2,0502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882,80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2,0502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430,59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882,80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0,0234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0,0234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p w:rsidR="00CE7FC7" w:rsidRPr="000F4B68" w:rsidRDefault="00CE7FC7" w:rsidP="000F4B68">
            <w:pPr>
              <w:spacing w:after="0" w:line="240" w:lineRule="auto"/>
              <w:rPr>
                <w:rFonts w:ascii="Arial" w:eastAsia="Times New Roman" w:hAnsi="Arial" w:cs="Arial"/>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0,0234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lastRenderedPageBreak/>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999-9900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Строительный мусор</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0,0846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895,35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893,80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/812-091.0-3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Полы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804,42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/774-091.0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Полы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437,96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11 876,28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2 137,73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ГЭСН46-04-010-02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Разборка покрытий полов: дощатых</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Объем=18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5,4954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2 366,26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30,53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5,4954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430,59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2 366,26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43,64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0,657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308,86</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0,657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43,64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0,657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308,86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999-9900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Строительный мусор</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2 718,76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2 675,12</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/812-040.2-3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2 461,11</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/774-040.2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1 391,06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36 505,17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6 570,93</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ГЭСНр55-01-008-04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Разборка деревянных перегородок каркасных, обшитых: древесноволокнистыми плитами // Демонтаж деревянных коробов на элементах системы отопления</w:t>
            </w:r>
          </w:p>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Объем=(0,2*10+0,9*10)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5,8267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2 508,92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52,97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5,8267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430,59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2 508,92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58,32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0,0924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46,18</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91.06.05-056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1,1 м3, грузоподъемность 2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1 213,89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56,08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24,46</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15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27,25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48,51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2,24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21,72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999-9900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Строительный мусор</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2,95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0,3245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2 613,42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2 555,10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/812-089.0-3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Перегородки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2 376,24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/774-089.0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Перегородки (ремонтно-строительные)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1 252,00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56 742,36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6 241,66</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ГЭСН46-03-015-06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Устройство в бетонных конструкциях полов и стен борозд с использованием </w:t>
            </w:r>
            <w:proofErr w:type="spellStart"/>
            <w:r w:rsidRPr="000F4B68">
              <w:rPr>
                <w:rFonts w:ascii="Arial" w:eastAsia="Times New Roman" w:hAnsi="Arial" w:cs="Arial"/>
                <w:b/>
                <w:bCs/>
                <w:color w:val="000000"/>
                <w:sz w:val="16"/>
                <w:szCs w:val="16"/>
                <w:lang w:eastAsia="ru-RU"/>
              </w:rPr>
              <w:t>штробореза</w:t>
            </w:r>
            <w:proofErr w:type="spellEnd"/>
            <w:r w:rsidRPr="000F4B68">
              <w:rPr>
                <w:rFonts w:ascii="Arial" w:eastAsia="Times New Roman" w:hAnsi="Arial" w:cs="Arial"/>
                <w:b/>
                <w:bCs/>
                <w:color w:val="000000"/>
                <w:sz w:val="16"/>
                <w:szCs w:val="16"/>
                <w:lang w:eastAsia="ru-RU"/>
              </w:rPr>
              <w:t xml:space="preserve"> площадью сечения: свыше 20 см</w:t>
            </w:r>
            <w:proofErr w:type="gramStart"/>
            <w:r w:rsidRPr="000F4B68">
              <w:rPr>
                <w:rFonts w:ascii="Arial" w:eastAsia="Times New Roman" w:hAnsi="Arial" w:cs="Arial"/>
                <w:b/>
                <w:bCs/>
                <w:color w:val="000000"/>
                <w:sz w:val="16"/>
                <w:szCs w:val="16"/>
                <w:lang w:eastAsia="ru-RU"/>
              </w:rPr>
              <w:t>2</w:t>
            </w:r>
            <w:proofErr w:type="gramEnd"/>
            <w:r w:rsidRPr="000F4B68">
              <w:rPr>
                <w:rFonts w:ascii="Arial" w:eastAsia="Times New Roman" w:hAnsi="Arial" w:cs="Arial"/>
                <w:b/>
                <w:bCs/>
                <w:color w:val="000000"/>
                <w:sz w:val="16"/>
                <w:szCs w:val="16"/>
                <w:lang w:eastAsia="ru-RU"/>
              </w:rPr>
              <w:t xml:space="preserve"> до 50 см2</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Объем=150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32,985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15 506,25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21,99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32,985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15 506,25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15 506,25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15 506,25</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/812-040.1-3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16 126,50</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/774-040.1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СП Работы по реконструкции зданий и сооружений: усиление и замена существующих конструкций, возведение отдельных конструктивных </w:t>
            </w:r>
            <w:r w:rsidRPr="000F4B68">
              <w:rPr>
                <w:rFonts w:ascii="Arial" w:eastAsia="Times New Roman" w:hAnsi="Arial" w:cs="Arial"/>
                <w:sz w:val="16"/>
                <w:szCs w:val="16"/>
                <w:lang w:eastAsia="ru-RU"/>
              </w:rPr>
              <w:lastRenderedPageBreak/>
              <w:t>элементов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9 148,69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27 187,63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40 781,44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Итоги по разделу 1 Демонтажные работы</w:t>
            </w:r>
            <w:proofErr w:type="gramStart"/>
            <w:r w:rsidRPr="000F4B68">
              <w:rPr>
                <w:rFonts w:ascii="Arial" w:eastAsia="Times New Roman" w:hAnsi="Arial" w:cs="Arial"/>
                <w:b/>
                <w:bCs/>
                <w:color w:val="000000"/>
                <w:sz w:val="16"/>
                <w:szCs w:val="16"/>
                <w:lang w:eastAsia="ru-RU"/>
              </w:rPr>
              <w:t xml:space="preserve"> :</w:t>
            </w:r>
            <w:proofErr w:type="gramEnd"/>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прямые затраты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21 896,11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рабочих</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21 426,56</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103,51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366,04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56 119,73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21 426,56</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103,51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366,04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21 914,37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12 309,25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ФОТ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21 792,60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накладные расходы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21 914,37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сметная прибыль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12 309,25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Итого по разделу 1 Демонтажные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56 119,73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w:t>
            </w:r>
            <w:proofErr w:type="spellStart"/>
            <w:r w:rsidRPr="000F4B68">
              <w:rPr>
                <w:rFonts w:ascii="Arial" w:eastAsia="Times New Roman" w:hAnsi="Arial" w:cs="Arial"/>
                <w:b/>
                <w:bCs/>
                <w:color w:val="000000"/>
                <w:sz w:val="16"/>
                <w:szCs w:val="16"/>
                <w:lang w:eastAsia="ru-RU"/>
              </w:rPr>
              <w:t>Справочно</w:t>
            </w:r>
            <w:proofErr w:type="spellEnd"/>
          </w:p>
        </w:tc>
        <w:tc>
          <w:tcPr>
            <w:tcW w:w="375"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рабочих</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46,7343</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машинистов</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0,7728</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Раздел 2. Прокладка трубопроводов теплоснабжения</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проходов трубопроводов через стены кирпичные</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ГЭСНр69-01-040-07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0,3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Объем=0,3*2</w:t>
            </w: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1 606,07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5,0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1 606,07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766,53</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91.21.20-013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33,86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50,79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5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766,53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6,57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0,126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6,57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01.7.17.09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Сверла, буры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0,0408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2 443,17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2 372,60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/812-103.0-3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2 206,52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/774-103.0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1 043,94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9 489,38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5 693,63</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ГЭСНр69-01-040-07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0,7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Объем=0,7*4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7 495,00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5,0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7 495,00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298,65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3 577,16</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91.21.20-013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33,86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50,79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298,65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5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3 577,16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30,66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30,66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01.7.17.09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Сверла, буры</w:t>
            </w:r>
          </w:p>
          <w:p w:rsidR="000F4B68" w:rsidRPr="000F4B68" w:rsidRDefault="000F4B68" w:rsidP="000F4B68">
            <w:pPr>
              <w:spacing w:after="0" w:line="240" w:lineRule="auto"/>
              <w:rPr>
                <w:rFonts w:ascii="Arial" w:eastAsia="Times New Roman" w:hAnsi="Arial" w:cs="Arial"/>
                <w:i/>
                <w:iCs/>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0,1904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11 401,47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11 072,16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/812-103.0-3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10 297,11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/774-103.0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4 871,75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9 489,40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26 570,33</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ГЭСНр69-01-040-07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Объем=0,5*2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2 676,78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5,0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2 676,78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106,66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1 277,56</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91.21.20-013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33,86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50,79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106,66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4-100-050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5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608,36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1 277,56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10,95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10,95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01.7.17.09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Сверла, буры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0,068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4 071,95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3 954,34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/812-103.0-3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3 677,54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/774-103.0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1 739,91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9 489,40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9 489,40</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Прокладка трубопроводов теплоснабжения из стальных труб диаметром 108  мм</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ГЭСН16-02-005-05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Прокладка трубопроводов отопления и водоснабжения из стальных электросварных труб диаметром: 100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Объем=0,5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0,3625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194,75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0,3625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537,25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194,75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8,31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0,00885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91.05.01-017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башенные, грузоподъемность 8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1 180,31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0,96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0,97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3,71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для газовой сварки и резки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34,92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0,1746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4,35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01.3.02.03-0001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Ацетилен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340,41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612,74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01.3.02.08-0001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Кислород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114,64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126,10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0,42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10,99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0,05495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01.7.11.04-0072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Проволока сварочная без покрытия СВ-08Г2С, диаметр 4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0,0000025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97 282,88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101 174,20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0,25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03.1.02.03-0015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Известь строительная негашеная хлорная, марка</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0,0001965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59,41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04.3.01.09-0016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Раствор готовый кладочный, цементный, М200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0,000105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4 033,62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8 954,64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23.1.02.07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Крепления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23.7.01.04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Трубопроводы с гильзами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214,46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199,78</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243,73</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143,84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120 406,00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602,03</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ФСБЦ-23.5.02.02-0055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Трубы стальные электросварные </w:t>
            </w:r>
            <w:proofErr w:type="spellStart"/>
            <w:r w:rsidRPr="000F4B68">
              <w:rPr>
                <w:rFonts w:ascii="Arial" w:eastAsia="Times New Roman" w:hAnsi="Arial" w:cs="Arial"/>
                <w:b/>
                <w:bCs/>
                <w:color w:val="000000"/>
                <w:sz w:val="16"/>
                <w:szCs w:val="16"/>
                <w:lang w:eastAsia="ru-RU"/>
              </w:rPr>
              <w:t>прямошовные</w:t>
            </w:r>
            <w:proofErr w:type="spellEnd"/>
            <w:r w:rsidRPr="000F4B68">
              <w:rPr>
                <w:rFonts w:ascii="Arial" w:eastAsia="Times New Roman" w:hAnsi="Arial" w:cs="Arial"/>
                <w:b/>
                <w:bCs/>
                <w:color w:val="000000"/>
                <w:sz w:val="16"/>
                <w:szCs w:val="16"/>
                <w:lang w:eastAsia="ru-RU"/>
              </w:rPr>
              <w:t xml:space="preserve"> из стали марок Ст</w:t>
            </w:r>
            <w:proofErr w:type="gramStart"/>
            <w:r w:rsidRPr="000F4B68">
              <w:rPr>
                <w:rFonts w:ascii="Arial" w:eastAsia="Times New Roman" w:hAnsi="Arial" w:cs="Arial"/>
                <w:b/>
                <w:bCs/>
                <w:color w:val="000000"/>
                <w:sz w:val="16"/>
                <w:szCs w:val="16"/>
                <w:lang w:eastAsia="ru-RU"/>
              </w:rPr>
              <w:t>2</w:t>
            </w:r>
            <w:proofErr w:type="gramEnd"/>
            <w:r w:rsidRPr="000F4B68">
              <w:rPr>
                <w:rFonts w:ascii="Arial" w:eastAsia="Times New Roman" w:hAnsi="Arial" w:cs="Arial"/>
                <w:b/>
                <w:bCs/>
                <w:color w:val="000000"/>
                <w:sz w:val="16"/>
                <w:szCs w:val="16"/>
                <w:lang w:eastAsia="ru-RU"/>
              </w:rPr>
              <w:t>, 10, наружный диаметр 108 мм, толщина стенки 4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517,88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564,49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282,25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282,25</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ФСБЦ-23.8.04.01-0023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81,48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94,52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189,04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189,04</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Прокладка трубопроводов теплоснабжения из стальных труб диаметром 57 мм</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ГЭСНр69-01-002-01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Сверление отверстий: в кирпичных стенах </w:t>
            </w:r>
            <w:proofErr w:type="spellStart"/>
            <w:r w:rsidRPr="000F4B68">
              <w:rPr>
                <w:rFonts w:ascii="Arial" w:eastAsia="Times New Roman" w:hAnsi="Arial" w:cs="Arial"/>
                <w:b/>
                <w:bCs/>
                <w:color w:val="000000"/>
                <w:sz w:val="16"/>
                <w:szCs w:val="16"/>
                <w:lang w:eastAsia="ru-RU"/>
              </w:rPr>
              <w:t>электроперфоратором</w:t>
            </w:r>
            <w:proofErr w:type="spellEnd"/>
            <w:r w:rsidRPr="000F4B68">
              <w:rPr>
                <w:rFonts w:ascii="Arial" w:eastAsia="Times New Roman" w:hAnsi="Arial" w:cs="Arial"/>
                <w:b/>
                <w:bCs/>
                <w:color w:val="000000"/>
                <w:sz w:val="16"/>
                <w:szCs w:val="16"/>
                <w:lang w:eastAsia="ru-RU"/>
              </w:rPr>
              <w:t xml:space="preserve"> диаметром до 20 мм, толщина стен 0,5 кирпича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отверстий</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Объем=20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503,95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503,95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0,7904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0,15808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999-9900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Строительный мусор</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0,006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0,0012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504,99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503,95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/812-103.0-3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468,67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/774-103.0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w:t>
            </w:r>
            <w:proofErr w:type="gramStart"/>
            <w:r w:rsidRPr="000F4B68">
              <w:rPr>
                <w:rFonts w:ascii="Arial" w:eastAsia="Times New Roman" w:hAnsi="Arial" w:cs="Arial"/>
                <w:sz w:val="16"/>
                <w:szCs w:val="16"/>
                <w:lang w:eastAsia="ru-RU"/>
              </w:rPr>
              <w:t xml:space="preserve"> П</w:t>
            </w:r>
            <w:proofErr w:type="gramEnd"/>
            <w:r w:rsidRPr="000F4B68">
              <w:rPr>
                <w:rFonts w:ascii="Arial" w:eastAsia="Times New Roman" w:hAnsi="Arial" w:cs="Arial"/>
                <w:sz w:val="16"/>
                <w:szCs w:val="16"/>
                <w:lang w:eastAsia="ru-RU"/>
              </w:rPr>
              <w:t>рочие ремонтно-строительные работы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221,74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5 977,00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1 195,40</w:t>
            </w:r>
          </w:p>
        </w:tc>
      </w:tr>
      <w:tr w:rsidR="000F4B68" w:rsidRPr="000F4B68" w:rsidTr="000F4B68">
        <w:trPr>
          <w:trHeight w:val="9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ГЭСН46-05-008-03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Монтаж мелких металлоконструкций массой до 10 кг // Сварка и монтаж кронштейнов для стальных трубопроводов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т металлоконструкций</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0,0279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0,0279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Объем=(3,77*6+0,88*6)/1000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2,362851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1 194,78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3,6</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84,69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2,362851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505,65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1 194,78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20,10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0,018135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9,60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0,018135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11,70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0,018135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9,60</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91.17.04-233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9,51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0,265329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8,40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40,74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21,51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0,600129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3,97</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01.7.11.07-0227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8,1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0,22599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155,63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161,86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36,58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08.3.03.06-0002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Проволока горячекатаная в мотках, диаметр 6,3-6,5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0,0000028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60 258,20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68 694,35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07.2.07.13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Конструкции металлические мелкие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0,0279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1 265,22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1 204,38</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/812-040.1-3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1 252,56</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/774-040.1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710,58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115 711,83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3 228,36</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ФСБЦ-08.4.03.03-0032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Сталь арматурная горячекатаная периодического профиля, класс A-III, диаметр 12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0,005328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0,005328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64 493,00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65 137,93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347,05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строительных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Объем=6*0,888/1000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347,05</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ФСБЦ-08.3.08.02-1096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Уголок стальной горячекатаный равнополочный, марка стали 09Г2С, 12Г2С, ширина полок 50-90 мм, толщина полки 3-9 мм // Уголок 50х50х5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0,02262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0,02262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73 435,00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58 748,00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1 328,88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строительных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Объем=6*3,77/1000</w:t>
            </w:r>
          </w:p>
          <w:p w:rsidR="00CE7FC7" w:rsidRDefault="00CE7FC7" w:rsidP="000F4B68">
            <w:pPr>
              <w:spacing w:after="0" w:line="240" w:lineRule="auto"/>
              <w:rPr>
                <w:rFonts w:ascii="Arial" w:eastAsia="Times New Roman" w:hAnsi="Arial" w:cs="Arial"/>
                <w:color w:val="000000"/>
                <w:sz w:val="16"/>
                <w:szCs w:val="16"/>
                <w:lang w:eastAsia="ru-RU"/>
              </w:rPr>
            </w:pPr>
          </w:p>
          <w:p w:rsidR="00CE7FC7" w:rsidRDefault="00CE7FC7" w:rsidP="000F4B68">
            <w:pPr>
              <w:spacing w:after="0" w:line="240" w:lineRule="auto"/>
              <w:rPr>
                <w:rFonts w:ascii="Arial" w:eastAsia="Times New Roman" w:hAnsi="Arial" w:cs="Arial"/>
                <w:color w:val="000000"/>
                <w:sz w:val="16"/>
                <w:szCs w:val="16"/>
                <w:lang w:eastAsia="ru-RU"/>
              </w:rPr>
            </w:pPr>
          </w:p>
          <w:p w:rsidR="00CE7FC7" w:rsidRDefault="00CE7FC7" w:rsidP="000F4B68">
            <w:pPr>
              <w:spacing w:after="0" w:line="240" w:lineRule="auto"/>
              <w:rPr>
                <w:rFonts w:ascii="Arial" w:eastAsia="Times New Roman" w:hAnsi="Arial" w:cs="Arial"/>
                <w:color w:val="000000"/>
                <w:sz w:val="16"/>
                <w:szCs w:val="16"/>
                <w:lang w:eastAsia="ru-RU"/>
              </w:rPr>
            </w:pPr>
          </w:p>
          <w:p w:rsidR="00CE7FC7" w:rsidRPr="000F4B68" w:rsidRDefault="00CE7FC7" w:rsidP="000F4B68">
            <w:pPr>
              <w:spacing w:after="0" w:line="240" w:lineRule="auto"/>
              <w:rPr>
                <w:rFonts w:ascii="Arial" w:eastAsia="Times New Roman" w:hAnsi="Arial" w:cs="Arial"/>
                <w:color w:val="000000"/>
                <w:sz w:val="16"/>
                <w:szCs w:val="16"/>
                <w:lang w:eastAsia="ru-RU"/>
              </w:rPr>
            </w:pP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1 328,88</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12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ГЭСН16-02-005-02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Прокладка трубопроводов отопления и водоснабжения из стальных электросварных труб диаметром: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0,88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Объем=88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48,664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26 144,73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55,3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48,664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537,25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26 144,73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852,40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0,9328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524,16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91.05.01-017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башенные, грузоподъемность 8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1 180,31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124,64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75,09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119,40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43,80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0,7656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493,96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0,7656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405,27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для газовой сварки и резки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18,44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16,2272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4,35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114,40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419,23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01.3.02.03-0001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Ацетилен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0,2816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340,41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612,74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172,55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01.3.02.08-0001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Кислород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114,64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126,10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38,84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2,75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2,42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126,18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01.7.11.04-0072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Проволока сварочная без покрытия СВ-08Г2С, диаметр 4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0,000176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97 282,88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101 174,20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17,81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03.1.02.03-0015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Известь строительная негашеная хлорная, марка</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0,0099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0,008712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59,41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0,81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04.3.01.09-0016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Раствор готовый кладочный, цементный, М200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0,00704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4 033,62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8 954,64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63,04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23.1.02.07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Крепления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23.7.01.04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Трубопроводы с гильзами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27 940,52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26 668,89</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32 536,05</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19 201,60</w:t>
            </w:r>
          </w:p>
        </w:tc>
      </w:tr>
      <w:tr w:rsidR="000F4B68" w:rsidRPr="000F4B68" w:rsidTr="00CE7FC7">
        <w:trPr>
          <w:trHeight w:val="154"/>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90 543,38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79 678,17</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ГЭСН16-02-010-01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Изготовление элементов и сборка узлов стальных трубопроводов диаметром: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Объем=88 / 10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6,072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3 310,21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4,2</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6,072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545,16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3 310,21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53,87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для газовой сварки и резки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4,35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3,72</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91.17.04-233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1,584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50,15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566,44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01.3.02.08-0001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Кислород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0,0117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0,10296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114,64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126,10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12,98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01.3.02.09-0022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Пропан-бутан смесь техническая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0,8066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7,09808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41,38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66,62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472,87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0,288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2,5344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16,75</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01.7.11.07-0039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Электроды сварочные для сварки низколегированных и углеродистых сталей Э50, диаметр 4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0,32824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187,01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63,84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23.5.02.02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Трубы стальные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23.8.03.12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Части фасонные стальные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3 930,52</w:t>
            </w:r>
          </w:p>
        </w:tc>
      </w:tr>
      <w:tr w:rsidR="000F4B68" w:rsidRPr="000F4B68" w:rsidTr="00CE7FC7">
        <w:trPr>
          <w:trHeight w:val="199"/>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3 310,21</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/812-108.0-3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Изготовление в построечных условиях материалов, полуфабрикатов, металлических заготовок</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2 416,45</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 xml:space="preserve">/774-108.0 </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СП Изготовление в построечных условиях материалов, </w:t>
            </w:r>
          </w:p>
          <w:p w:rsidR="000F4B68" w:rsidRPr="000F4B68" w:rsidRDefault="000F4B68" w:rsidP="000F4B68">
            <w:pPr>
              <w:spacing w:after="0" w:line="240" w:lineRule="auto"/>
              <w:rPr>
                <w:rFonts w:ascii="Arial" w:eastAsia="Times New Roman" w:hAnsi="Arial" w:cs="Arial"/>
                <w:sz w:val="16"/>
                <w:szCs w:val="16"/>
                <w:lang w:eastAsia="ru-RU"/>
              </w:rPr>
            </w:pPr>
          </w:p>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полуфабрикатов, металлических заготовок</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1 125,47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849,14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7 472,44</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ГЭСН16-02-010-10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Добавлять на каждый последующий стык свыше одного, диаметр трубопровода: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стык</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Объем=5+4*4+2*6+2*4+3*4+2*6+1*6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34,79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18 966,12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4,2</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34,79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545,16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18 966,12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434,64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для газовой сварки и резки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4,26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4,35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30,03</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91.17.04-233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404,61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4 502,63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01.3.02.08-0001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Кислород газообразный технический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0,0117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0,8307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114,64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126,10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104,75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01.3.02.09-0022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Пропан-бутан смесь техническая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0,8066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57,2686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41,38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66,62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3 815,23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10,224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67,58</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01.7.11.07-0039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Электроды сварочные для сварки низколегированных и углеродистых сталей Э50, диаметр 4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2,6483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187,01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515,07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23.5.02.02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Трубы стальные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23.8.03.12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Части фасонные стальные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23 903,39</w:t>
            </w:r>
          </w:p>
        </w:tc>
      </w:tr>
      <w:tr w:rsidR="000F4B68" w:rsidRPr="000F4B68" w:rsidTr="00CE7FC7">
        <w:trPr>
          <w:trHeight w:val="142"/>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18 966,12</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/812-108.0-3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Изготовление в построечных условиях материалов, полуфабрикатов, металлических заготовок</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13 845,27</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 xml:space="preserve">/774-108.0 </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Изготовление в построечных условиях материалов, полуфабрикатов, металлических заготовок</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6 448,48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622,49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44 197,14</w:t>
            </w:r>
          </w:p>
        </w:tc>
      </w:tr>
      <w:tr w:rsidR="000F4B68" w:rsidRPr="000F4B68" w:rsidTr="00CE7FC7">
        <w:trPr>
          <w:trHeight w:val="838"/>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ФСБЦ-23.5.02.02-0033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Трубы стальные электросварные </w:t>
            </w:r>
            <w:proofErr w:type="spellStart"/>
            <w:r w:rsidRPr="000F4B68">
              <w:rPr>
                <w:rFonts w:ascii="Arial" w:eastAsia="Times New Roman" w:hAnsi="Arial" w:cs="Arial"/>
                <w:b/>
                <w:bCs/>
                <w:color w:val="000000"/>
                <w:sz w:val="16"/>
                <w:szCs w:val="16"/>
                <w:lang w:eastAsia="ru-RU"/>
              </w:rPr>
              <w:t>прямошовные</w:t>
            </w:r>
            <w:proofErr w:type="spellEnd"/>
            <w:r w:rsidRPr="000F4B68">
              <w:rPr>
                <w:rFonts w:ascii="Arial" w:eastAsia="Times New Roman" w:hAnsi="Arial" w:cs="Arial"/>
                <w:b/>
                <w:bCs/>
                <w:color w:val="000000"/>
                <w:sz w:val="16"/>
                <w:szCs w:val="16"/>
                <w:lang w:eastAsia="ru-RU"/>
              </w:rPr>
              <w:t xml:space="preserve"> из стали марок Ст</w:t>
            </w:r>
            <w:proofErr w:type="gramStart"/>
            <w:r w:rsidRPr="000F4B68">
              <w:rPr>
                <w:rFonts w:ascii="Arial" w:eastAsia="Times New Roman" w:hAnsi="Arial" w:cs="Arial"/>
                <w:b/>
                <w:bCs/>
                <w:color w:val="000000"/>
                <w:sz w:val="16"/>
                <w:szCs w:val="16"/>
                <w:lang w:eastAsia="ru-RU"/>
              </w:rPr>
              <w:t>2</w:t>
            </w:r>
            <w:proofErr w:type="gramEnd"/>
            <w:r w:rsidRPr="000F4B68">
              <w:rPr>
                <w:rFonts w:ascii="Arial" w:eastAsia="Times New Roman" w:hAnsi="Arial" w:cs="Arial"/>
                <w:b/>
                <w:bCs/>
                <w:color w:val="000000"/>
                <w:sz w:val="16"/>
                <w:szCs w:val="16"/>
                <w:lang w:eastAsia="ru-RU"/>
              </w:rPr>
              <w:t>, 10, наружный диаметр 57 мм, толщина стенки 3 мм</w:t>
            </w:r>
          </w:p>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93,28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93,28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225,92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246,25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22 970,20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Объем=88*1,06</w:t>
            </w:r>
          </w:p>
        </w:tc>
      </w:tr>
      <w:tr w:rsidR="000F4B68" w:rsidRPr="000F4B68" w:rsidTr="00CE7FC7">
        <w:trPr>
          <w:trHeight w:val="97"/>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22 970,20</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ФСБЦ-23.8.03.11-0006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Фланец приварной встык, марка стали 20, номинальное давление 1,6 МПа, номинальный диаметр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418,91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485,94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1 943,76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1 943,76</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ФСБЦ-23.8.04.06-0065</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Отвод 90° с радиусом кривизны R=1,5 </w:t>
            </w:r>
            <w:proofErr w:type="spellStart"/>
            <w:r w:rsidRPr="000F4B68">
              <w:rPr>
                <w:rFonts w:ascii="Arial" w:eastAsia="Times New Roman" w:hAnsi="Arial" w:cs="Arial"/>
                <w:b/>
                <w:bCs/>
                <w:color w:val="000000"/>
                <w:sz w:val="16"/>
                <w:szCs w:val="16"/>
                <w:lang w:eastAsia="ru-RU"/>
              </w:rPr>
              <w:t>Ду</w:t>
            </w:r>
            <w:proofErr w:type="spellEnd"/>
            <w:r w:rsidRPr="000F4B68">
              <w:rPr>
                <w:rFonts w:ascii="Arial" w:eastAsia="Times New Roman" w:hAnsi="Arial" w:cs="Arial"/>
                <w:b/>
                <w:bCs/>
                <w:color w:val="000000"/>
                <w:sz w:val="16"/>
                <w:szCs w:val="16"/>
                <w:lang w:eastAsia="ru-RU"/>
              </w:rPr>
              <w:t xml:space="preserve"> на давление до 16 МПа, номинальный диаметр 50 мм, наружный диаметр 57 мм, толщина стенки 5 мм // Отвод стальной крутоизогнутый 90° 57х3,5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172,96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214,47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1 286,82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1 286,82</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ФСБЦ-23.8.04.06-0065</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Отвод 90° с радиусом кривизны R=1,5 </w:t>
            </w:r>
            <w:proofErr w:type="spellStart"/>
            <w:r w:rsidRPr="000F4B68">
              <w:rPr>
                <w:rFonts w:ascii="Arial" w:eastAsia="Times New Roman" w:hAnsi="Arial" w:cs="Arial"/>
                <w:b/>
                <w:bCs/>
                <w:color w:val="000000"/>
                <w:sz w:val="16"/>
                <w:szCs w:val="16"/>
                <w:lang w:eastAsia="ru-RU"/>
              </w:rPr>
              <w:t>Ду</w:t>
            </w:r>
            <w:proofErr w:type="spellEnd"/>
            <w:r w:rsidRPr="000F4B68">
              <w:rPr>
                <w:rFonts w:ascii="Arial" w:eastAsia="Times New Roman" w:hAnsi="Arial" w:cs="Arial"/>
                <w:b/>
                <w:bCs/>
                <w:color w:val="000000"/>
                <w:sz w:val="16"/>
                <w:szCs w:val="16"/>
                <w:lang w:eastAsia="ru-RU"/>
              </w:rPr>
              <w:t xml:space="preserve"> на давление до 16 МПа, номинальный диаметр 50 мм, наружный диаметр 57 мм, толщина стенки 5 мм // Отвод стальной крутоизогнутый 45° 57х3,5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172,96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214,47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857,88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857,88</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14.5</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ФСБЦ-23.8.04.12-0114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Тройник </w:t>
            </w:r>
            <w:proofErr w:type="spellStart"/>
            <w:r w:rsidRPr="000F4B68">
              <w:rPr>
                <w:rFonts w:ascii="Arial" w:eastAsia="Times New Roman" w:hAnsi="Arial" w:cs="Arial"/>
                <w:b/>
                <w:bCs/>
                <w:color w:val="000000"/>
                <w:sz w:val="16"/>
                <w:szCs w:val="16"/>
                <w:lang w:eastAsia="ru-RU"/>
              </w:rPr>
              <w:t>равнопроходной</w:t>
            </w:r>
            <w:proofErr w:type="spellEnd"/>
            <w:r w:rsidRPr="000F4B68">
              <w:rPr>
                <w:rFonts w:ascii="Arial" w:eastAsia="Times New Roman" w:hAnsi="Arial" w:cs="Arial"/>
                <w:b/>
                <w:bCs/>
                <w:color w:val="000000"/>
                <w:sz w:val="16"/>
                <w:szCs w:val="16"/>
                <w:lang w:eastAsia="ru-RU"/>
              </w:rPr>
              <w:t xml:space="preserve"> бесшовный приварной, номинальное давление до 16 МПа, номинальный диаметр 50 мм, наружный диаметр и толщина стенки 57,0х5,0 мм // Тройник стальной </w:t>
            </w:r>
            <w:proofErr w:type="spellStart"/>
            <w:r w:rsidRPr="000F4B68">
              <w:rPr>
                <w:rFonts w:ascii="Arial" w:eastAsia="Times New Roman" w:hAnsi="Arial" w:cs="Arial"/>
                <w:b/>
                <w:bCs/>
                <w:color w:val="000000"/>
                <w:sz w:val="16"/>
                <w:szCs w:val="16"/>
                <w:lang w:eastAsia="ru-RU"/>
              </w:rPr>
              <w:t>равнопроходной</w:t>
            </w:r>
            <w:proofErr w:type="spellEnd"/>
            <w:r w:rsidRPr="000F4B68">
              <w:rPr>
                <w:rFonts w:ascii="Arial" w:eastAsia="Times New Roman" w:hAnsi="Arial" w:cs="Arial"/>
                <w:b/>
                <w:bCs/>
                <w:color w:val="000000"/>
                <w:sz w:val="16"/>
                <w:szCs w:val="16"/>
                <w:lang w:eastAsia="ru-RU"/>
              </w:rPr>
              <w:t xml:space="preserve"> 57х4,0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302,09</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522,62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2 090,48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2 090,48</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14.6</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ФСБЦ-23.8.03.05-0008</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Переход стальной, номинальный диаметр 80 мм // Переход стальной 57х25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67,99</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78,87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473,22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473,22</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14.7</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ФСБЦ-23.8.03.06-0001</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Сгон стальной в сборе с муфтой и контргайкой, диаметр условного прохода 15 мм // Резьба стальная 25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66,37</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76,99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461,94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461,94</w:t>
            </w:r>
          </w:p>
        </w:tc>
      </w:tr>
      <w:tr w:rsidR="000F4B68" w:rsidRPr="000F4B68" w:rsidTr="005B5A51">
        <w:trPr>
          <w:trHeight w:val="408"/>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ГЭСН16-05-002-01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Установка вентилей, задвижек, затворов, клапанов обратных, кранов проходных на трубопроводах из чугунных напорных фланцевых труб </w:t>
            </w:r>
            <w:r w:rsidRPr="000F4B68">
              <w:rPr>
                <w:rFonts w:ascii="Arial" w:eastAsia="Times New Roman" w:hAnsi="Arial" w:cs="Arial"/>
                <w:b/>
                <w:bCs/>
                <w:color w:val="000000"/>
                <w:sz w:val="16"/>
                <w:szCs w:val="16"/>
                <w:lang w:eastAsia="ru-RU"/>
              </w:rPr>
              <w:lastRenderedPageBreak/>
              <w:t>диаметром: до 65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lastRenderedPageBreak/>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899,51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3,5</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499,73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899,51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25,81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21,17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25,81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21,17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323,29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01.1.02.08-0002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Прокладки из </w:t>
            </w:r>
            <w:proofErr w:type="spellStart"/>
            <w:r w:rsidRPr="000F4B68">
              <w:rPr>
                <w:rFonts w:ascii="Arial" w:eastAsia="Times New Roman" w:hAnsi="Arial" w:cs="Arial"/>
                <w:sz w:val="16"/>
                <w:szCs w:val="16"/>
                <w:lang w:eastAsia="ru-RU"/>
              </w:rPr>
              <w:t>паронита</w:t>
            </w:r>
            <w:proofErr w:type="spellEnd"/>
            <w:r w:rsidRPr="000F4B68">
              <w:rPr>
                <w:rFonts w:ascii="Arial" w:eastAsia="Times New Roman" w:hAnsi="Arial" w:cs="Arial"/>
                <w:sz w:val="16"/>
                <w:szCs w:val="16"/>
                <w:lang w:eastAsia="ru-RU"/>
              </w:rPr>
              <w:t xml:space="preserve"> ПМБ, толщина 1 мм, диаметр 100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13 680,39</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0,86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11 765,14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47,06</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01.7.15.03-0014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0,0011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107 313,90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125 557,26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276,23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18.1.02.01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Арматура трубопроводная фланцевая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1 269,78</w:t>
            </w:r>
          </w:p>
        </w:tc>
      </w:tr>
      <w:tr w:rsidR="000F4B68" w:rsidRPr="000F4B68" w:rsidTr="005B5A51">
        <w:trPr>
          <w:trHeight w:val="181"/>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920,68</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1 123,23</w:t>
            </w:r>
          </w:p>
        </w:tc>
      </w:tr>
      <w:tr w:rsidR="000F4B68" w:rsidRPr="000F4B68" w:rsidTr="005B5A51">
        <w:trPr>
          <w:trHeight w:val="1294"/>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p w:rsidR="000F4B68" w:rsidRPr="000F4B68" w:rsidRDefault="000F4B68" w:rsidP="000F4B68">
            <w:pPr>
              <w:spacing w:after="0" w:line="240" w:lineRule="auto"/>
              <w:rPr>
                <w:rFonts w:ascii="Arial" w:eastAsia="Times New Roman" w:hAnsi="Arial" w:cs="Arial"/>
                <w:sz w:val="16"/>
                <w:szCs w:val="16"/>
                <w:lang w:eastAsia="ru-RU"/>
              </w:rPr>
            </w:pPr>
          </w:p>
          <w:p w:rsidR="000F4B68" w:rsidRPr="000F4B68" w:rsidRDefault="000F4B68" w:rsidP="000F4B68">
            <w:pPr>
              <w:spacing w:after="0" w:line="240" w:lineRule="auto"/>
              <w:rPr>
                <w:rFonts w:ascii="Arial" w:eastAsia="Times New Roman" w:hAnsi="Arial" w:cs="Arial"/>
                <w:sz w:val="16"/>
                <w:szCs w:val="16"/>
                <w:lang w:eastAsia="ru-RU"/>
              </w:rPr>
            </w:pPr>
          </w:p>
          <w:p w:rsidR="000F4B68" w:rsidRPr="000F4B68" w:rsidRDefault="000F4B68" w:rsidP="000F4B68">
            <w:pPr>
              <w:spacing w:after="0" w:line="240" w:lineRule="auto"/>
              <w:rPr>
                <w:rFonts w:ascii="Arial" w:eastAsia="Times New Roman" w:hAnsi="Arial" w:cs="Arial"/>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662,89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1 527,95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3 055,90</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ФСБЦ-18.1.09.11-0034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Кран стальной шаровой ручной фланцевый для воды, номинальное давление 4,0 МПа, номинальный диаметр 32 мм // Кран </w:t>
            </w:r>
            <w:proofErr w:type="spellStart"/>
            <w:r w:rsidRPr="000F4B68">
              <w:rPr>
                <w:rFonts w:ascii="Arial" w:eastAsia="Times New Roman" w:hAnsi="Arial" w:cs="Arial"/>
                <w:b/>
                <w:bCs/>
                <w:color w:val="000000"/>
                <w:sz w:val="16"/>
                <w:szCs w:val="16"/>
                <w:lang w:eastAsia="ru-RU"/>
              </w:rPr>
              <w:t>шаровый</w:t>
            </w:r>
            <w:proofErr w:type="spellEnd"/>
            <w:r w:rsidRPr="000F4B68">
              <w:rPr>
                <w:rFonts w:ascii="Arial" w:eastAsia="Times New Roman" w:hAnsi="Arial" w:cs="Arial"/>
                <w:b/>
                <w:bCs/>
                <w:color w:val="000000"/>
                <w:sz w:val="16"/>
                <w:szCs w:val="16"/>
                <w:lang w:eastAsia="ru-RU"/>
              </w:rPr>
              <w:t xml:space="preserve"> фланцевый полнопроходной </w:t>
            </w:r>
            <w:proofErr w:type="spellStart"/>
            <w:r w:rsidRPr="000F4B68">
              <w:rPr>
                <w:rFonts w:ascii="Arial" w:eastAsia="Times New Roman" w:hAnsi="Arial" w:cs="Arial"/>
                <w:b/>
                <w:bCs/>
                <w:color w:val="000000"/>
                <w:sz w:val="16"/>
                <w:szCs w:val="16"/>
                <w:lang w:eastAsia="ru-RU"/>
              </w:rPr>
              <w:t>Ду</w:t>
            </w:r>
            <w:proofErr w:type="spellEnd"/>
            <w:r w:rsidRPr="000F4B68">
              <w:rPr>
                <w:rFonts w:ascii="Arial" w:eastAsia="Times New Roman" w:hAnsi="Arial" w:cs="Arial"/>
                <w:b/>
                <w:bCs/>
                <w:color w:val="000000"/>
                <w:sz w:val="16"/>
                <w:szCs w:val="16"/>
                <w:lang w:eastAsia="ru-RU"/>
              </w:rPr>
              <w:t xml:space="preserve"> 50 мм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2 888,85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3 755,51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3 755,51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3 755,51</w:t>
            </w:r>
          </w:p>
        </w:tc>
      </w:tr>
      <w:tr w:rsidR="000F4B68" w:rsidRPr="000F4B68" w:rsidTr="000F4B68">
        <w:trPr>
          <w:trHeight w:val="114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15.2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ФСБЦ-18.1.09.11-0134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Кран шаровой фланцевый для воды, нефтепродуктов, горюче-смазочных материалов, </w:t>
            </w:r>
            <w:proofErr w:type="spellStart"/>
            <w:r w:rsidRPr="000F4B68">
              <w:rPr>
                <w:rFonts w:ascii="Arial" w:eastAsia="Times New Roman" w:hAnsi="Arial" w:cs="Arial"/>
                <w:b/>
                <w:bCs/>
                <w:color w:val="000000"/>
                <w:sz w:val="16"/>
                <w:szCs w:val="16"/>
                <w:lang w:eastAsia="ru-RU"/>
              </w:rPr>
              <w:t>стандартнопроходной</w:t>
            </w:r>
            <w:proofErr w:type="spellEnd"/>
            <w:r w:rsidRPr="000F4B68">
              <w:rPr>
                <w:rFonts w:ascii="Arial" w:eastAsia="Times New Roman" w:hAnsi="Arial" w:cs="Arial"/>
                <w:b/>
                <w:bCs/>
                <w:color w:val="000000"/>
                <w:sz w:val="16"/>
                <w:szCs w:val="16"/>
                <w:lang w:eastAsia="ru-RU"/>
              </w:rPr>
              <w:t>, из стали 20, КШ</w:t>
            </w:r>
            <w:proofErr w:type="gramStart"/>
            <w:r w:rsidRPr="000F4B68">
              <w:rPr>
                <w:rFonts w:ascii="Arial" w:eastAsia="Times New Roman" w:hAnsi="Arial" w:cs="Arial"/>
                <w:b/>
                <w:bCs/>
                <w:color w:val="000000"/>
                <w:sz w:val="16"/>
                <w:szCs w:val="16"/>
                <w:lang w:eastAsia="ru-RU"/>
              </w:rPr>
              <w:t>.Ц</w:t>
            </w:r>
            <w:proofErr w:type="gramEnd"/>
            <w:r w:rsidRPr="000F4B68">
              <w:rPr>
                <w:rFonts w:ascii="Arial" w:eastAsia="Times New Roman" w:hAnsi="Arial" w:cs="Arial"/>
                <w:b/>
                <w:bCs/>
                <w:color w:val="000000"/>
                <w:sz w:val="16"/>
                <w:szCs w:val="16"/>
                <w:lang w:eastAsia="ru-RU"/>
              </w:rPr>
              <w:t xml:space="preserve">.Ф.125/100.025.02, длина 350 мм, номинальное давление 2,5 МПа, условный диаметр 125 мм // Кран </w:t>
            </w:r>
            <w:proofErr w:type="spellStart"/>
            <w:r w:rsidRPr="000F4B68">
              <w:rPr>
                <w:rFonts w:ascii="Arial" w:eastAsia="Times New Roman" w:hAnsi="Arial" w:cs="Arial"/>
                <w:b/>
                <w:bCs/>
                <w:color w:val="000000"/>
                <w:sz w:val="16"/>
                <w:szCs w:val="16"/>
                <w:lang w:eastAsia="ru-RU"/>
              </w:rPr>
              <w:t>шаровый</w:t>
            </w:r>
            <w:proofErr w:type="spellEnd"/>
            <w:r w:rsidRPr="000F4B68">
              <w:rPr>
                <w:rFonts w:ascii="Arial" w:eastAsia="Times New Roman" w:hAnsi="Arial" w:cs="Arial"/>
                <w:b/>
                <w:bCs/>
                <w:color w:val="000000"/>
                <w:sz w:val="16"/>
                <w:szCs w:val="16"/>
                <w:lang w:eastAsia="ru-RU"/>
              </w:rPr>
              <w:t xml:space="preserve"> фланцевый регулировочный </w:t>
            </w:r>
            <w:proofErr w:type="spellStart"/>
            <w:r w:rsidRPr="000F4B68">
              <w:rPr>
                <w:rFonts w:ascii="Arial" w:eastAsia="Times New Roman" w:hAnsi="Arial" w:cs="Arial"/>
                <w:b/>
                <w:bCs/>
                <w:color w:val="000000"/>
                <w:sz w:val="16"/>
                <w:szCs w:val="16"/>
                <w:lang w:eastAsia="ru-RU"/>
              </w:rPr>
              <w:t>Ду</w:t>
            </w:r>
            <w:proofErr w:type="spellEnd"/>
            <w:r w:rsidRPr="000F4B68">
              <w:rPr>
                <w:rFonts w:ascii="Arial" w:eastAsia="Times New Roman" w:hAnsi="Arial" w:cs="Arial"/>
                <w:b/>
                <w:bCs/>
                <w:color w:val="000000"/>
                <w:sz w:val="16"/>
                <w:szCs w:val="16"/>
                <w:lang w:eastAsia="ru-RU"/>
              </w:rPr>
              <w:t xml:space="preserve"> 50 мм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7 114,53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9 248,89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9 248,89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9 248,89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ФСБЦ-01.1.02.08-0001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Прокладки из </w:t>
            </w:r>
            <w:proofErr w:type="spellStart"/>
            <w:r w:rsidRPr="000F4B68">
              <w:rPr>
                <w:rFonts w:ascii="Arial" w:eastAsia="Times New Roman" w:hAnsi="Arial" w:cs="Arial"/>
                <w:b/>
                <w:bCs/>
                <w:color w:val="000000"/>
                <w:sz w:val="16"/>
                <w:szCs w:val="16"/>
                <w:lang w:eastAsia="ru-RU"/>
              </w:rPr>
              <w:t>паронита</w:t>
            </w:r>
            <w:proofErr w:type="spellEnd"/>
            <w:r w:rsidRPr="000F4B68">
              <w:rPr>
                <w:rFonts w:ascii="Arial" w:eastAsia="Times New Roman" w:hAnsi="Arial" w:cs="Arial"/>
                <w:b/>
                <w:bCs/>
                <w:color w:val="000000"/>
                <w:sz w:val="16"/>
                <w:szCs w:val="16"/>
                <w:lang w:eastAsia="ru-RU"/>
              </w:rPr>
              <w:t xml:space="preserve"> ПМБ, толщина 1 мм, диаметр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7 023,63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6 040,32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24,16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Объем=4 / 1000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24,16</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ФСБЦ-01.7.15.03-0014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0,00112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0,00112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107 313,90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125 557,26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140,62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Объем=0,07*8*2/1000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140,62</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Прокладка трубопроводов теплоснабжения из металлопластиковых труб диаметром 16 и 26 мм</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16</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ГЭСН16-03-001-05</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Прокладка трубопроводов отопления при коллекторной системе из многослойных </w:t>
            </w:r>
            <w:proofErr w:type="spellStart"/>
            <w:r w:rsidRPr="000F4B68">
              <w:rPr>
                <w:rFonts w:ascii="Arial" w:eastAsia="Times New Roman" w:hAnsi="Arial" w:cs="Arial"/>
                <w:b/>
                <w:bCs/>
                <w:color w:val="000000"/>
                <w:sz w:val="16"/>
                <w:szCs w:val="16"/>
                <w:lang w:eastAsia="ru-RU"/>
              </w:rPr>
              <w:t>металлополимерных</w:t>
            </w:r>
            <w:proofErr w:type="spellEnd"/>
            <w:r w:rsidRPr="000F4B68">
              <w:rPr>
                <w:rFonts w:ascii="Arial" w:eastAsia="Times New Roman" w:hAnsi="Arial" w:cs="Arial"/>
                <w:b/>
                <w:bCs/>
                <w:color w:val="000000"/>
                <w:sz w:val="16"/>
                <w:szCs w:val="16"/>
                <w:lang w:eastAsia="ru-RU"/>
              </w:rPr>
              <w:t xml:space="preserve"> труб диаметром: 20 мм (диаметром 26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Объем=20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9 992,85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537,25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9 992,85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68,81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49,13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91.05.01-017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башенные, грузоподъемность 8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1 180,31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9,44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5,69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11,63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0,074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47,74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0,074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39,17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35,94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0,094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2,3712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0,47424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03.1.02.03-0015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Известь строительная негашеная хлорная, марка</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59,41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18.5.08.13-0011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Трубки защитные гофрированные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20,20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23,23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27,88</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18.1.09.06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Арматура запорная к многослойным </w:t>
            </w:r>
            <w:proofErr w:type="spellStart"/>
            <w:r w:rsidRPr="000F4B68">
              <w:rPr>
                <w:rFonts w:ascii="Arial" w:eastAsia="Times New Roman" w:hAnsi="Arial" w:cs="Arial"/>
                <w:i/>
                <w:iCs/>
                <w:sz w:val="16"/>
                <w:szCs w:val="16"/>
                <w:lang w:eastAsia="ru-RU"/>
              </w:rPr>
              <w:t>металлополимерным</w:t>
            </w:r>
            <w:proofErr w:type="spellEnd"/>
            <w:r w:rsidRPr="000F4B68">
              <w:rPr>
                <w:rFonts w:ascii="Arial" w:eastAsia="Times New Roman" w:hAnsi="Arial" w:cs="Arial"/>
                <w:i/>
                <w:iCs/>
                <w:sz w:val="16"/>
                <w:szCs w:val="16"/>
                <w:lang w:eastAsia="ru-RU"/>
              </w:rPr>
              <w:t xml:space="preserve"> трубам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23.1.02.07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Крепления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24.2.02.01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Трубы </w:t>
            </w:r>
            <w:proofErr w:type="spellStart"/>
            <w:r w:rsidRPr="000F4B68">
              <w:rPr>
                <w:rFonts w:ascii="Arial" w:eastAsia="Times New Roman" w:hAnsi="Arial" w:cs="Arial"/>
                <w:i/>
                <w:iCs/>
                <w:sz w:val="16"/>
                <w:szCs w:val="16"/>
                <w:lang w:eastAsia="ru-RU"/>
              </w:rPr>
              <w:t>металлополимерные</w:t>
            </w:r>
            <w:proofErr w:type="spellEnd"/>
            <w:r w:rsidRPr="000F4B68">
              <w:rPr>
                <w:rFonts w:ascii="Arial" w:eastAsia="Times New Roman" w:hAnsi="Arial" w:cs="Arial"/>
                <w:i/>
                <w:iCs/>
                <w:sz w:val="16"/>
                <w:szCs w:val="16"/>
                <w:lang w:eastAsia="ru-RU"/>
              </w:rPr>
              <w:t xml:space="preserve"> многослойные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97,1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19,42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24.2.06.01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Фасонные и соединительные части к многослойным </w:t>
            </w:r>
            <w:proofErr w:type="spellStart"/>
            <w:r w:rsidRPr="000F4B68">
              <w:rPr>
                <w:rFonts w:ascii="Arial" w:eastAsia="Times New Roman" w:hAnsi="Arial" w:cs="Arial"/>
                <w:i/>
                <w:iCs/>
                <w:sz w:val="16"/>
                <w:szCs w:val="16"/>
                <w:lang w:eastAsia="ru-RU"/>
              </w:rPr>
              <w:t>металлополимерным</w:t>
            </w:r>
            <w:proofErr w:type="spellEnd"/>
            <w:r w:rsidRPr="000F4B68">
              <w:rPr>
                <w:rFonts w:ascii="Arial" w:eastAsia="Times New Roman" w:hAnsi="Arial" w:cs="Arial"/>
                <w:i/>
                <w:iCs/>
                <w:sz w:val="16"/>
                <w:szCs w:val="16"/>
                <w:lang w:eastAsia="ru-RU"/>
              </w:rPr>
              <w:t xml:space="preserve"> трубам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10 146,73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10 041,98</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12 251,22</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7 230,23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148 140,90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29 628,18</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16.1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ФСБЦ-24.2.02.01-0023</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Трубы </w:t>
            </w:r>
            <w:proofErr w:type="spellStart"/>
            <w:r w:rsidRPr="000F4B68">
              <w:rPr>
                <w:rFonts w:ascii="Arial" w:eastAsia="Times New Roman" w:hAnsi="Arial" w:cs="Arial"/>
                <w:b/>
                <w:bCs/>
                <w:color w:val="000000"/>
                <w:sz w:val="16"/>
                <w:szCs w:val="16"/>
                <w:lang w:eastAsia="ru-RU"/>
              </w:rPr>
              <w:t>металлополимерные</w:t>
            </w:r>
            <w:proofErr w:type="spellEnd"/>
            <w:r w:rsidRPr="000F4B68">
              <w:rPr>
                <w:rFonts w:ascii="Arial" w:eastAsia="Times New Roman" w:hAnsi="Arial" w:cs="Arial"/>
                <w:b/>
                <w:bCs/>
                <w:color w:val="000000"/>
                <w:sz w:val="16"/>
                <w:szCs w:val="16"/>
                <w:lang w:eastAsia="ru-RU"/>
              </w:rPr>
              <w:t xml:space="preserve"> многослойные, для горячего и холодного водоснабжения, температура до 95 °C, номинальное давление 2,5 МПа, диаметр 40 мм // Труба металлопластиковая 26x3,0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391,40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0,71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277,89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5 557,80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5 557,80</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17</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ГЭСН16-03-001-04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Прокладка трубопроводов отопления при коллекторной системе из многослойных </w:t>
            </w:r>
            <w:proofErr w:type="spellStart"/>
            <w:r w:rsidRPr="000F4B68">
              <w:rPr>
                <w:rFonts w:ascii="Arial" w:eastAsia="Times New Roman" w:hAnsi="Arial" w:cs="Arial"/>
                <w:b/>
                <w:bCs/>
                <w:color w:val="000000"/>
                <w:sz w:val="16"/>
                <w:szCs w:val="16"/>
                <w:lang w:eastAsia="ru-RU"/>
              </w:rPr>
              <w:t>металлополимерных</w:t>
            </w:r>
            <w:proofErr w:type="spellEnd"/>
            <w:r w:rsidRPr="000F4B68">
              <w:rPr>
                <w:rFonts w:ascii="Arial" w:eastAsia="Times New Roman" w:hAnsi="Arial" w:cs="Arial"/>
                <w:b/>
                <w:bCs/>
                <w:color w:val="000000"/>
                <w:sz w:val="16"/>
                <w:szCs w:val="16"/>
                <w:lang w:eastAsia="ru-RU"/>
              </w:rPr>
              <w:t xml:space="preserve"> труб диаметром: до 15 мм  (диаметром 16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Объем=200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63 395,50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537,25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63 395,50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688,16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491,27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91.05.01-017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башенные, грузоподъемность 8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1 180,31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94,42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56,89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116,30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42,66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477,44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391,72</w:t>
            </w:r>
          </w:p>
        </w:tc>
      </w:tr>
      <w:tr w:rsidR="000F4B68" w:rsidRPr="000F4B68" w:rsidTr="005B5A51">
        <w:trPr>
          <w:trHeight w:val="9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257,23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41,71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2,2256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4,4512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29,42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03.1.02.03-0015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Известь строительная негашеная хлорная, марка</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59,41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0,26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18.5.08.13-0011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Трубки защитные гофрированные</w:t>
            </w:r>
          </w:p>
          <w:p w:rsidR="000F4B68" w:rsidRPr="000F4B68" w:rsidRDefault="000F4B68" w:rsidP="000F4B68">
            <w:pPr>
              <w:spacing w:after="0" w:line="240" w:lineRule="auto"/>
              <w:rPr>
                <w:rFonts w:ascii="Arial" w:eastAsia="Times New Roman" w:hAnsi="Arial" w:cs="Arial"/>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20,20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23,23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185,84</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18.1.09.06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Арматура запорная к многослойным </w:t>
            </w:r>
            <w:proofErr w:type="spellStart"/>
            <w:r w:rsidRPr="000F4B68">
              <w:rPr>
                <w:rFonts w:ascii="Arial" w:eastAsia="Times New Roman" w:hAnsi="Arial" w:cs="Arial"/>
                <w:i/>
                <w:iCs/>
                <w:sz w:val="16"/>
                <w:szCs w:val="16"/>
                <w:lang w:eastAsia="ru-RU"/>
              </w:rPr>
              <w:t>металлополимерным</w:t>
            </w:r>
            <w:proofErr w:type="spellEnd"/>
            <w:r w:rsidRPr="000F4B68">
              <w:rPr>
                <w:rFonts w:ascii="Arial" w:eastAsia="Times New Roman" w:hAnsi="Arial" w:cs="Arial"/>
                <w:i/>
                <w:iCs/>
                <w:sz w:val="16"/>
                <w:szCs w:val="16"/>
                <w:lang w:eastAsia="ru-RU"/>
              </w:rPr>
              <w:t xml:space="preserve"> трубам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23.1.02.07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Крепления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24.2.02.01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Трубы </w:t>
            </w:r>
            <w:proofErr w:type="spellStart"/>
            <w:r w:rsidRPr="000F4B68">
              <w:rPr>
                <w:rFonts w:ascii="Arial" w:eastAsia="Times New Roman" w:hAnsi="Arial" w:cs="Arial"/>
                <w:i/>
                <w:iCs/>
                <w:sz w:val="16"/>
                <w:szCs w:val="16"/>
                <w:lang w:eastAsia="ru-RU"/>
              </w:rPr>
              <w:t>металлополимерные</w:t>
            </w:r>
            <w:proofErr w:type="spellEnd"/>
            <w:r w:rsidRPr="000F4B68">
              <w:rPr>
                <w:rFonts w:ascii="Arial" w:eastAsia="Times New Roman" w:hAnsi="Arial" w:cs="Arial"/>
                <w:i/>
                <w:iCs/>
                <w:sz w:val="16"/>
                <w:szCs w:val="16"/>
                <w:lang w:eastAsia="ru-RU"/>
              </w:rPr>
              <w:t xml:space="preserve"> многослойные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94,8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24.2.06.01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Фасонные и соединительные части к многослойным </w:t>
            </w:r>
            <w:proofErr w:type="spellStart"/>
            <w:r w:rsidRPr="000F4B68">
              <w:rPr>
                <w:rFonts w:ascii="Arial" w:eastAsia="Times New Roman" w:hAnsi="Arial" w:cs="Arial"/>
                <w:i/>
                <w:iCs/>
                <w:sz w:val="16"/>
                <w:szCs w:val="16"/>
                <w:lang w:eastAsia="ru-RU"/>
              </w:rPr>
              <w:t>металлополимерным</w:t>
            </w:r>
            <w:proofErr w:type="spellEnd"/>
            <w:r w:rsidRPr="000F4B68">
              <w:rPr>
                <w:rFonts w:ascii="Arial" w:eastAsia="Times New Roman" w:hAnsi="Arial" w:cs="Arial"/>
                <w:i/>
                <w:iCs/>
                <w:sz w:val="16"/>
                <w:szCs w:val="16"/>
                <w:lang w:eastAsia="ru-RU"/>
              </w:rPr>
              <w:t xml:space="preserve"> трубам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64 832,16</w:t>
            </w:r>
          </w:p>
        </w:tc>
      </w:tr>
      <w:tr w:rsidR="000F4B68" w:rsidRPr="000F4B68" w:rsidTr="005B5A51">
        <w:trPr>
          <w:trHeight w:val="167"/>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63 886,77</w:t>
            </w:r>
          </w:p>
        </w:tc>
      </w:tr>
      <w:tr w:rsidR="000F4B68" w:rsidRPr="000F4B68" w:rsidTr="005B5A51">
        <w:trPr>
          <w:trHeight w:val="408"/>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77 941,86</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45 998,47</w:t>
            </w:r>
          </w:p>
        </w:tc>
      </w:tr>
      <w:tr w:rsidR="000F4B68" w:rsidRPr="000F4B68" w:rsidTr="005B5A51">
        <w:trPr>
          <w:trHeight w:val="14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94 386,25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188 772,49</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ФСБЦ-24.2.02.01-0002</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Трубы </w:t>
            </w:r>
            <w:proofErr w:type="spellStart"/>
            <w:r w:rsidRPr="000F4B68">
              <w:rPr>
                <w:rFonts w:ascii="Arial" w:eastAsia="Times New Roman" w:hAnsi="Arial" w:cs="Arial"/>
                <w:b/>
                <w:bCs/>
                <w:color w:val="000000"/>
                <w:sz w:val="16"/>
                <w:szCs w:val="16"/>
                <w:lang w:eastAsia="ru-RU"/>
              </w:rPr>
              <w:t>металлополимерные</w:t>
            </w:r>
            <w:proofErr w:type="spellEnd"/>
            <w:r w:rsidRPr="000F4B68">
              <w:rPr>
                <w:rFonts w:ascii="Arial" w:eastAsia="Times New Roman" w:hAnsi="Arial" w:cs="Arial"/>
                <w:b/>
                <w:bCs/>
                <w:color w:val="000000"/>
                <w:sz w:val="16"/>
                <w:szCs w:val="16"/>
                <w:lang w:eastAsia="ru-RU"/>
              </w:rPr>
              <w:t xml:space="preserve"> многослойные для горячего водоснабжения, температура до 95 °C, номинальное давление 1,0 МПа, диаметр 20 мм // Труба металлопластиковая 16х2,0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140,52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0,71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99,77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19 954,00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19 954,00</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ФСБЦ-18.2.08.08-1040</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Фильтр, номинальное давление 1,6 МПа, номинальный диаметр 25 мм, присоединение 1"х</w:t>
            </w:r>
            <w:proofErr w:type="gramStart"/>
            <w:r w:rsidRPr="000F4B68">
              <w:rPr>
                <w:rFonts w:ascii="Arial" w:eastAsia="Times New Roman" w:hAnsi="Arial" w:cs="Arial"/>
                <w:b/>
                <w:bCs/>
                <w:color w:val="000000"/>
                <w:sz w:val="16"/>
                <w:szCs w:val="16"/>
                <w:lang w:eastAsia="ru-RU"/>
              </w:rPr>
              <w:t>1</w:t>
            </w:r>
            <w:proofErr w:type="gramEnd"/>
            <w:r w:rsidRPr="000F4B68">
              <w:rPr>
                <w:rFonts w:ascii="Arial" w:eastAsia="Times New Roman" w:hAnsi="Arial" w:cs="Arial"/>
                <w:b/>
                <w:bCs/>
                <w:color w:val="000000"/>
                <w:sz w:val="16"/>
                <w:szCs w:val="16"/>
                <w:lang w:eastAsia="ru-RU"/>
              </w:rPr>
              <w:t>" // Фильтр сетчатый косой латунный, резьбовой ВР-ВР 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626,81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1,31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821,12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1 642,24</w:t>
            </w:r>
          </w:p>
        </w:tc>
      </w:tr>
      <w:tr w:rsidR="000F4B68" w:rsidRPr="000F4B68" w:rsidTr="005B5A51">
        <w:trPr>
          <w:trHeight w:val="179"/>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1 642,24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Соединитель, пресс с переходом на наружную резьбу 26х1"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406,67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3 318,43</w:t>
            </w:r>
          </w:p>
        </w:tc>
      </w:tr>
      <w:tr w:rsidR="000F4B68" w:rsidRPr="000F4B68" w:rsidTr="005B5A51">
        <w:trPr>
          <w:trHeight w:val="237"/>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Цена=488/1,2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3 318,43</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Соединитель, пресс с переходом на внутреннюю резьбу 26х1"</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344,17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2 106,32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Цена=413/1,2</w:t>
            </w:r>
          </w:p>
        </w:tc>
      </w:tr>
      <w:tr w:rsidR="000F4B68" w:rsidRPr="000F4B68" w:rsidTr="005B5A51">
        <w:trPr>
          <w:trHeight w:val="266"/>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2 106,32</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17.5</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Пресс-угольник 26x26 мм, 90 градусов, никелированная латунь</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523,33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1 067,59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Цена=628/1,2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1 067,59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17.6</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Пресс-муфта 26x26 мм никелированная латунь</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340,00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693,60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Цена=408/1,2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693,60</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17.7</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Коллекторный соединитель </w:t>
            </w:r>
            <w:proofErr w:type="spellStart"/>
            <w:r w:rsidRPr="000F4B68">
              <w:rPr>
                <w:rFonts w:ascii="Arial" w:eastAsia="Times New Roman" w:hAnsi="Arial" w:cs="Arial"/>
                <w:b/>
                <w:bCs/>
                <w:color w:val="000000"/>
                <w:sz w:val="16"/>
                <w:szCs w:val="16"/>
                <w:lang w:eastAsia="ru-RU"/>
              </w:rPr>
              <w:t>евроконус</w:t>
            </w:r>
            <w:proofErr w:type="spellEnd"/>
            <w:r w:rsidRPr="000F4B68">
              <w:rPr>
                <w:rFonts w:ascii="Arial" w:eastAsia="Times New Roman" w:hAnsi="Arial" w:cs="Arial"/>
                <w:b/>
                <w:bCs/>
                <w:color w:val="000000"/>
                <w:sz w:val="16"/>
                <w:szCs w:val="16"/>
                <w:lang w:eastAsia="ru-RU"/>
              </w:rPr>
              <w:t xml:space="preserve">/пресс для м./п. трубы 16 (2,0) x 3/4 </w:t>
            </w:r>
            <w:proofErr w:type="spellStart"/>
            <w:r w:rsidRPr="000F4B68">
              <w:rPr>
                <w:rFonts w:ascii="Arial" w:eastAsia="Times New Roman" w:hAnsi="Arial" w:cs="Arial"/>
                <w:b/>
                <w:bCs/>
                <w:color w:val="000000"/>
                <w:sz w:val="16"/>
                <w:szCs w:val="16"/>
                <w:lang w:eastAsia="ru-RU"/>
              </w:rPr>
              <w:t>евроконус</w:t>
            </w:r>
            <w:proofErr w:type="spell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252,50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7 211,40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Цена=303/1,2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7 211,40</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17.8</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ФСБЦ-20.2.05.02-0012</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Держатели пластмассовые с защелкой для труб диаметром 32 мм // Пластиковый кронштейн М 26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500,80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1,71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856,37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342,55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Объем=40 / 100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342,55</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ГЭСН18-06-001-01</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Установка гребенок </w:t>
            </w:r>
            <w:proofErr w:type="spellStart"/>
            <w:r w:rsidRPr="000F4B68">
              <w:rPr>
                <w:rFonts w:ascii="Arial" w:eastAsia="Times New Roman" w:hAnsi="Arial" w:cs="Arial"/>
                <w:b/>
                <w:bCs/>
                <w:color w:val="000000"/>
                <w:sz w:val="16"/>
                <w:szCs w:val="16"/>
                <w:lang w:eastAsia="ru-RU"/>
              </w:rPr>
              <w:t>пароводораспределительных</w:t>
            </w:r>
            <w:proofErr w:type="spellEnd"/>
            <w:r w:rsidRPr="000F4B68">
              <w:rPr>
                <w:rFonts w:ascii="Arial" w:eastAsia="Times New Roman" w:hAnsi="Arial" w:cs="Arial"/>
                <w:b/>
                <w:bCs/>
                <w:color w:val="000000"/>
                <w:sz w:val="16"/>
                <w:szCs w:val="16"/>
                <w:lang w:eastAsia="ru-RU"/>
              </w:rPr>
              <w:t xml:space="preserve"> из стальных труб наружным диаметром корпуса: 108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13,72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7 262,68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4,0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6,86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13,72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7 262,68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122,97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49,61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77,53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28,44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25,81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21,17</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91.17.04-233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0F4B68">
              <w:rPr>
                <w:rFonts w:ascii="Arial" w:eastAsia="Times New Roman" w:hAnsi="Arial" w:cs="Arial"/>
                <w:sz w:val="16"/>
                <w:szCs w:val="16"/>
                <w:lang w:eastAsia="ru-RU"/>
              </w:rPr>
              <w:t xml:space="preserve"> 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31,66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19,63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136,02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0,052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0,34</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01.7.11.07-0227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155,63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161,86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58,27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04.3.01.09-0012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Раствор готовый кладочный, цементный, М50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3 486,80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7 740,70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77,41</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18.5.04.01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Гребенки паро-водораспределительные из стальных труб с ответными фланцами, болтами, прокладками, кронштейнами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r w:rsidRPr="000F4B68">
              <w:rPr>
                <w:rFonts w:ascii="Arial" w:eastAsia="Times New Roman" w:hAnsi="Arial" w:cs="Arial"/>
                <w:i/>
                <w:iCs/>
                <w:sz w:val="16"/>
                <w:szCs w:val="16"/>
                <w:lang w:eastAsia="ru-RU"/>
              </w:rPr>
              <w:t>компл</w:t>
            </w:r>
            <w:proofErr w:type="spell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7 571,28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7 312,29</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8 920,99</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5 264,85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10 878,56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21 757,12</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18.1</w:t>
            </w:r>
            <w:proofErr w:type="gramStart"/>
            <w:r w:rsidRPr="000F4B68">
              <w:rPr>
                <w:rFonts w:ascii="Arial" w:eastAsia="Times New Roman" w:hAnsi="Arial" w:cs="Arial"/>
                <w:b/>
                <w:bCs/>
                <w:color w:val="000000"/>
                <w:sz w:val="16"/>
                <w:szCs w:val="16"/>
                <w:lang w:eastAsia="ru-RU"/>
              </w:rPr>
              <w:br/>
              <w:t>О</w:t>
            </w:r>
            <w:proofErr w:type="gramEnd"/>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Коллекторный блок с расходомером 1х7 выходов </w:t>
            </w:r>
            <w:proofErr w:type="spellStart"/>
            <w:r w:rsidRPr="000F4B68">
              <w:rPr>
                <w:rFonts w:ascii="Arial" w:eastAsia="Times New Roman" w:hAnsi="Arial" w:cs="Arial"/>
                <w:b/>
                <w:bCs/>
                <w:color w:val="000000"/>
                <w:sz w:val="16"/>
                <w:szCs w:val="16"/>
                <w:lang w:eastAsia="ru-RU"/>
              </w:rPr>
              <w:t>Евроконус</w:t>
            </w:r>
            <w:proofErr w:type="spellEnd"/>
            <w:r w:rsidRPr="000F4B68">
              <w:rPr>
                <w:rFonts w:ascii="Arial" w:eastAsia="Times New Roman" w:hAnsi="Arial" w:cs="Arial"/>
                <w:b/>
                <w:bCs/>
                <w:color w:val="000000"/>
                <w:sz w:val="16"/>
                <w:szCs w:val="16"/>
                <w:lang w:eastAsia="ru-RU"/>
              </w:rPr>
              <w:t xml:space="preserve"> 3/4</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18 035,83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1,04236</w:t>
            </w:r>
            <w:r w:rsidRPr="000F4B68">
              <w:rPr>
                <w:rFonts w:ascii="Arial" w:eastAsia="Times New Roman" w:hAnsi="Arial" w:cs="Arial"/>
                <w:b/>
                <w:bCs/>
                <w:color w:val="000000"/>
                <w:sz w:val="16"/>
                <w:szCs w:val="16"/>
                <w:lang w:eastAsia="ru-RU"/>
              </w:rPr>
              <w:br/>
              <w:t>(1,012*1,03)</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37 599,66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(Оборудование)</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Цена=21643,00/1,2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п.92в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оборудования - 1,2% ПЗ=1,2% (ОЗП=1,2%; ЭМ=1,2%; МАТ=1,2%)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п.91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37 599,66</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Монтаж радиаторов отопления</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ГЭСН18-03-006-03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Установка радиаторов алюминиевых и биметаллических с креплением к стене с числом секций: свыше 10 до 16</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Объем=12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9,1428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4 406,37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3,2</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76,19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9,1428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481,95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4 406,37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173,85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0,1644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97,40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134,91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49,49</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0,0384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0,0384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18,05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0,0564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36,39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0,0564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29,86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5,3973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0,647676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4,28</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01.7.17.09-1013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Бур с наконечником из твердого сплава, с хвостовиком SDS-</w:t>
            </w:r>
            <w:proofErr w:type="spellStart"/>
            <w:r w:rsidRPr="000F4B68">
              <w:rPr>
                <w:rFonts w:ascii="Arial" w:eastAsia="Times New Roman" w:hAnsi="Arial" w:cs="Arial"/>
                <w:sz w:val="16"/>
                <w:szCs w:val="16"/>
                <w:lang w:eastAsia="ru-RU"/>
              </w:rPr>
              <w:t>plus</w:t>
            </w:r>
            <w:proofErr w:type="spellEnd"/>
            <w:r w:rsidRPr="000F4B68">
              <w:rPr>
                <w:rFonts w:ascii="Arial" w:eastAsia="Times New Roman" w:hAnsi="Arial" w:cs="Arial"/>
                <w:sz w:val="16"/>
                <w:szCs w:val="16"/>
                <w:lang w:eastAsia="ru-RU"/>
              </w:rPr>
              <w:t xml:space="preserve"> для ударного сверления отверстий в твердых материалах, общая длина 160 мм, диаметр 10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0,2463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0,029556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64,94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80,53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2,38</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18.5.08.05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Кронштейны стальные анкерные с пластиковыми дюбелями для крепления радиаторов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100 </w:t>
            </w: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0,48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18.5.10.04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Радиаторы алюминиевые и </w:t>
            </w:r>
            <w:r w:rsidRPr="000F4B68">
              <w:rPr>
                <w:rFonts w:ascii="Arial" w:eastAsia="Times New Roman" w:hAnsi="Arial" w:cs="Arial"/>
                <w:i/>
                <w:iCs/>
                <w:sz w:val="16"/>
                <w:szCs w:val="16"/>
                <w:lang w:eastAsia="ru-RU"/>
              </w:rPr>
              <w:lastRenderedPageBreak/>
              <w:t>биметаллические секционные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lastRenderedPageBreak/>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lastRenderedPageBreak/>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18.5.10.08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Универсальные монтажные комплекты для радиаторов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r w:rsidRPr="000F4B68">
              <w:rPr>
                <w:rFonts w:ascii="Arial" w:eastAsia="Times New Roman" w:hAnsi="Arial" w:cs="Arial"/>
                <w:i/>
                <w:iCs/>
                <w:sz w:val="16"/>
                <w:szCs w:val="16"/>
                <w:lang w:eastAsia="ru-RU"/>
              </w:rPr>
              <w:t>компл</w:t>
            </w:r>
            <w:proofErr w:type="spell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4 684,28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4 503,77</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5 494,60</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3 242,71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111 846,58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13 421,59</w:t>
            </w:r>
          </w:p>
        </w:tc>
      </w:tr>
      <w:tr w:rsidR="000F4B68" w:rsidRPr="000F4B68" w:rsidTr="000F4B68">
        <w:trPr>
          <w:trHeight w:val="13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ФСБЦ-18.5.10.04-0252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Радиатор алюминиевый секционный с боковым подключением, количество секций 12, межосевое расстояние 350 мм, рабочее давление до 3 МПа, максимальная температура теплоносителя до 135 °C, тепловая мощность до 1,644 кВт // Алюминиевый радиатор 350/80 12 секций 1,284 кВт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8 627,88</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10 353,46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124 241,52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124 241,52</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ГЭСН18-03-006-02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Установка радиаторов алюминиевых и биметаллических с креплением к стене с числом секций: свыше 4 до 10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Объем=2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1,1996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578,15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3,2</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59,98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1,1996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481,95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578,15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16,26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9,20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12,41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4,55</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Подъемники одномачтовые, грузоподъемность до 500 кг, </w:t>
            </w:r>
            <w:r w:rsidRPr="000F4B68">
              <w:rPr>
                <w:rFonts w:ascii="Arial" w:eastAsia="Times New Roman" w:hAnsi="Arial" w:cs="Arial"/>
                <w:sz w:val="16"/>
                <w:szCs w:val="16"/>
                <w:lang w:eastAsia="ru-RU"/>
              </w:rPr>
              <w:lastRenderedPageBreak/>
              <w:t>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lastRenderedPageBreak/>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0,24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3,61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0,84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4,048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0,08096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0,54</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01.7.17.09-1013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Бур с наконечником из твердого сплава, с хвостовиком SDS-</w:t>
            </w:r>
            <w:proofErr w:type="spellStart"/>
            <w:r w:rsidRPr="000F4B68">
              <w:rPr>
                <w:rFonts w:ascii="Arial" w:eastAsia="Times New Roman" w:hAnsi="Arial" w:cs="Arial"/>
                <w:sz w:val="16"/>
                <w:szCs w:val="16"/>
                <w:lang w:eastAsia="ru-RU"/>
              </w:rPr>
              <w:t>plus</w:t>
            </w:r>
            <w:proofErr w:type="spellEnd"/>
            <w:r w:rsidRPr="000F4B68">
              <w:rPr>
                <w:rFonts w:ascii="Arial" w:eastAsia="Times New Roman" w:hAnsi="Arial" w:cs="Arial"/>
                <w:sz w:val="16"/>
                <w:szCs w:val="16"/>
                <w:lang w:eastAsia="ru-RU"/>
              </w:rPr>
              <w:t xml:space="preserve"> для ударного сверления отверстий в твердых материалах, общая длина 160 мм, диаметр 10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0,003694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64,94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80,53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0,30</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18.5.08.05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Кронштейны стальные анкерные с пластиковыми дюбелями для крепления радиаторов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xml:space="preserve">100 </w:t>
            </w: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18.5.10.04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Радиаторы алюминиевые и биметаллические секционные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w:t>
            </w:r>
            <w:proofErr w:type="gramStart"/>
            <w:r w:rsidRPr="000F4B68">
              <w:rPr>
                <w:rFonts w:ascii="Arial" w:eastAsia="Times New Roman" w:hAnsi="Arial" w:cs="Arial"/>
                <w:i/>
                <w:iCs/>
                <w:sz w:val="16"/>
                <w:szCs w:val="16"/>
                <w:lang w:eastAsia="ru-RU"/>
              </w:rPr>
              <w:t>,Н</w:t>
            </w:r>
            <w:proofErr w:type="gramEnd"/>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18.5.10.08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Универсальные монтажные комплекты для радиаторов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r w:rsidRPr="000F4B68">
              <w:rPr>
                <w:rFonts w:ascii="Arial" w:eastAsia="Times New Roman" w:hAnsi="Arial" w:cs="Arial"/>
                <w:i/>
                <w:iCs/>
                <w:sz w:val="16"/>
                <w:szCs w:val="16"/>
                <w:lang w:eastAsia="ru-RU"/>
              </w:rPr>
              <w:t>компл</w:t>
            </w:r>
            <w:proofErr w:type="spell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604,45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587,35</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716,57</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422,89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87 195,50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1 743,91</w:t>
            </w:r>
          </w:p>
        </w:tc>
      </w:tr>
      <w:tr w:rsidR="000F4B68" w:rsidRPr="000F4B68" w:rsidTr="000F4B68">
        <w:trPr>
          <w:trHeight w:val="114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ФСБЦ-18.5.10.04-0276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Радиатор алюминиевый секционный с боковым подключением, количество секций 9, межосевое расстояние 500 мм, рабочее давление до 3 МПа, максимальная температура теплоносителя до 135 °C, тепловая мощность до 1,692 кВт // Алюминиевый радиатор 500/80 9 секций 1,350 кВт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6 589,57</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7 907,48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15 814,96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15 814,96</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ФСБЦ-18.5.10.08-0016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Комплект монтажный для подключения алюминиевых и биметаллических радиаторов диаметром 1", диаметр подключаемой резьбы 3/4" // Универсальный комплект 3/4" (с 2-мя кронштейнами) для монтажа радиаторов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r w:rsidRPr="000F4B68">
              <w:rPr>
                <w:rFonts w:ascii="Arial" w:eastAsia="Times New Roman" w:hAnsi="Arial" w:cs="Arial"/>
                <w:b/>
                <w:bCs/>
                <w:color w:val="000000"/>
                <w:sz w:val="16"/>
                <w:szCs w:val="16"/>
                <w:lang w:eastAsia="ru-RU"/>
              </w:rPr>
              <w:t>компл</w:t>
            </w:r>
            <w:proofErr w:type="spell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205,02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334,18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4 678,52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4 678,52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Прямой термостатический клапан для радиатора 3/4</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1 791,67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51 170,10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Цена=2150/1,2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51 170,10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Прайс-лист</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Угольник пресс с переходом на наружную резьбу 16х3/4</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313,33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1,02</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8 948,70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Цена=376/1,2</w:t>
            </w:r>
          </w:p>
        </w:tc>
      </w:tr>
      <w:tr w:rsidR="000F4B68" w:rsidRPr="000F4B68" w:rsidTr="000F4B68">
        <w:trPr>
          <w:trHeight w:val="675"/>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Приказ от 04.08.2020 № 421/</w:t>
            </w:r>
            <w:proofErr w:type="spellStart"/>
            <w:proofErr w:type="gramStart"/>
            <w:r w:rsidRPr="000F4B68">
              <w:rPr>
                <w:rFonts w:ascii="Arial" w:eastAsia="Times New Roman" w:hAnsi="Arial" w:cs="Arial"/>
                <w:color w:val="000000"/>
                <w:sz w:val="16"/>
                <w:szCs w:val="16"/>
                <w:lang w:eastAsia="ru-RU"/>
              </w:rPr>
              <w:t>пр</w:t>
            </w:r>
            <w:proofErr w:type="spellEnd"/>
            <w:proofErr w:type="gramEnd"/>
            <w:r w:rsidRPr="000F4B68">
              <w:rPr>
                <w:rFonts w:ascii="Arial" w:eastAsia="Times New Roman" w:hAnsi="Arial" w:cs="Arial"/>
                <w:color w:val="000000"/>
                <w:sz w:val="16"/>
                <w:szCs w:val="16"/>
                <w:lang w:eastAsia="ru-RU"/>
              </w:rPr>
              <w:t xml:space="preserve"> п.92а (в ред. пр. № 55/</w:t>
            </w:r>
            <w:proofErr w:type="spellStart"/>
            <w:r w:rsidRPr="000F4B68">
              <w:rPr>
                <w:rFonts w:ascii="Arial" w:eastAsia="Times New Roman" w:hAnsi="Arial" w:cs="Arial"/>
                <w:color w:val="000000"/>
                <w:sz w:val="16"/>
                <w:szCs w:val="16"/>
                <w:lang w:eastAsia="ru-RU"/>
              </w:rPr>
              <w:t>пр</w:t>
            </w:r>
            <w:proofErr w:type="spellEnd"/>
            <w:r w:rsidRPr="000F4B68">
              <w:rPr>
                <w:rFonts w:ascii="Arial" w:eastAsia="Times New Roman" w:hAnsi="Arial" w:cs="Arial"/>
                <w:color w:val="000000"/>
                <w:sz w:val="16"/>
                <w:szCs w:val="16"/>
                <w:lang w:eastAsia="ru-RU"/>
              </w:rPr>
              <w:t xml:space="preserve"> от 30.01.2024)</w:t>
            </w: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8 948,70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Итоги по разделу 2 Прокладка трубопроводов теплоснабжения</w:t>
            </w:r>
            <w:proofErr w:type="gramStart"/>
            <w:r w:rsidRPr="000F4B68">
              <w:rPr>
                <w:rFonts w:ascii="Arial" w:eastAsia="Times New Roman" w:hAnsi="Arial" w:cs="Arial"/>
                <w:b/>
                <w:bCs/>
                <w:color w:val="000000"/>
                <w:sz w:val="16"/>
                <w:szCs w:val="16"/>
                <w:lang w:eastAsia="ru-RU"/>
              </w:rPr>
              <w:t xml:space="preserve"> :</w:t>
            </w:r>
            <w:proofErr w:type="gramEnd"/>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прямые затраты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456 932,80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рабочих</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148 627,45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2 934,49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6 877,82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298 493,04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438 182,02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386 512,44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126 351,12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2 445,98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6 877,82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2 951,47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157 130,65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90 755,40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Отдельные виды работ и затрат, относимые на стоимость строительных работ</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51 669,58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22 276,33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488,51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5 069,07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16 261,72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7 573,95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Монтажные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290 472,50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290 472,50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Оборудование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37 599,66</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ФОТ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155 505,27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накладные расходы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173 392,37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сметная прибыль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98 329,35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Итого по разделу 2 Прокладка трубопроводов теплоснабжения</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766 254,18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w:t>
            </w:r>
            <w:proofErr w:type="spellStart"/>
            <w:r w:rsidRPr="000F4B68">
              <w:rPr>
                <w:rFonts w:ascii="Arial" w:eastAsia="Times New Roman" w:hAnsi="Arial" w:cs="Arial"/>
                <w:b/>
                <w:bCs/>
                <w:color w:val="000000"/>
                <w:sz w:val="16"/>
                <w:szCs w:val="16"/>
                <w:lang w:eastAsia="ru-RU"/>
              </w:rPr>
              <w:t>Справочно</w:t>
            </w:r>
            <w:proofErr w:type="spellEnd"/>
          </w:p>
        </w:tc>
        <w:tc>
          <w:tcPr>
            <w:tcW w:w="375"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рабочих</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275,145751</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машинистов</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11,467785</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Раздел 3. Прочие монтажные работы</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покрытий пола</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ГЭСН11-01-040-03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плинтусов поливинилхлоридных: на винтах самонарезающих</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Объем=10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0,668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337,77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3,6</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6,68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0,668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505,65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337,77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1,83</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0,0005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0,24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138,35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2,5408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0,25408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1,68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01.7.15.07-0021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Дюбели полиэтиленовые распорные, диаметр 6 мм, длина 30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0,263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174,13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212,44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5,59</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01.7.15.14-0302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Шурупы самонарезающие стальные с полукруглой головкой и крестообразным шлицем, остроконечные, диаметр 3,5 мм, длина 35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2,63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23,03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7,39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11.3.03.14-0001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Заглушки торцевые для плинтуса из ПВХ, высота 48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1 815,16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2 141,89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34,27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11.3.03.14-0021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Соединители для плинтуса из ПВХ, высота 48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1 448,40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1 709,11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68,36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11.3.03.14-0031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Уголки для плинтуса из ПВХ, высота 48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1 275,12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1 504,64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21,06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11.3.03.06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Плинтуса для полов пластиковые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479,92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339,60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/812-011.0-3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383,75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220,74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10 844,10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1 084,41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21.1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ФСБЦ-11.3.03.06-0011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Плинтус для полов из ПВХ, размеры 19х48 мм, цветной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27,65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32,63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329,56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строительных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329,56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ГЭСН11-01-033-01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покрытий: дощатых толщиной 28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Объем=18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9,846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4 628,60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3,0</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54,7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9,846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4 628,60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117,20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0,2556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129,12</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49,08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0,1512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97,55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0,84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0,1512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80,04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91.21.07-001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Машины </w:t>
            </w:r>
            <w:proofErr w:type="gramStart"/>
            <w:r w:rsidRPr="000F4B68">
              <w:rPr>
                <w:rFonts w:ascii="Arial" w:eastAsia="Times New Roman" w:hAnsi="Arial" w:cs="Arial"/>
                <w:sz w:val="16"/>
                <w:szCs w:val="16"/>
                <w:lang w:eastAsia="ru-RU"/>
              </w:rPr>
              <w:t>для</w:t>
            </w:r>
            <w:proofErr w:type="gramEnd"/>
            <w:r w:rsidRPr="000F4B68">
              <w:rPr>
                <w:rFonts w:ascii="Arial" w:eastAsia="Times New Roman" w:hAnsi="Arial" w:cs="Arial"/>
                <w:sz w:val="16"/>
                <w:szCs w:val="16"/>
                <w:lang w:eastAsia="ru-RU"/>
              </w:rPr>
              <w:t xml:space="preserve"> </w:t>
            </w:r>
            <w:proofErr w:type="gramStart"/>
            <w:r w:rsidRPr="000F4B68">
              <w:rPr>
                <w:rFonts w:ascii="Arial" w:eastAsia="Times New Roman" w:hAnsi="Arial" w:cs="Arial"/>
                <w:sz w:val="16"/>
                <w:szCs w:val="16"/>
                <w:lang w:eastAsia="ru-RU"/>
              </w:rPr>
              <w:t>острожки</w:t>
            </w:r>
            <w:proofErr w:type="gramEnd"/>
            <w:r w:rsidRPr="000F4B68">
              <w:rPr>
                <w:rFonts w:ascii="Arial" w:eastAsia="Times New Roman" w:hAnsi="Arial" w:cs="Arial"/>
                <w:sz w:val="16"/>
                <w:szCs w:val="16"/>
                <w:lang w:eastAsia="ru-RU"/>
              </w:rPr>
              <w:t xml:space="preserve"> деревянных полов</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0,486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17,21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26,16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12,71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17 244,62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0,574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0,10332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0,68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01.7.15.06-0111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Гвозди строительные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т</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0,0123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0,002214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70 296,20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85 761,36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189,88</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11.1.01.04-0024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Доска</w:t>
            </w:r>
            <w:proofErr w:type="gramEnd"/>
            <w:r w:rsidRPr="000F4B68">
              <w:rPr>
                <w:rFonts w:ascii="Arial" w:eastAsia="Times New Roman" w:hAnsi="Arial" w:cs="Arial"/>
                <w:sz w:val="16"/>
                <w:szCs w:val="16"/>
                <w:lang w:eastAsia="ru-RU"/>
              </w:rPr>
              <w:t xml:space="preserve"> для покрытия полов шпунтованная из древесины хвойных пород, толщина 27 мм, ширина без гребня 100-140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2,88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0,5184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23 838,77</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32 897,50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17 054,06</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22 119,54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4 757,72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/812-011.0-3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5 376,22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3 092,52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169 934,89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30 588,28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ГЭСН11-01-036-01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покрытий: из линолеума на клее (б/</w:t>
            </w:r>
            <w:proofErr w:type="gramStart"/>
            <w:r w:rsidRPr="000F4B68">
              <w:rPr>
                <w:rFonts w:ascii="Arial" w:eastAsia="Times New Roman" w:hAnsi="Arial" w:cs="Arial"/>
                <w:b/>
                <w:bCs/>
                <w:color w:val="000000"/>
                <w:sz w:val="16"/>
                <w:szCs w:val="16"/>
                <w:lang w:eastAsia="ru-RU"/>
              </w:rPr>
              <w:t>у</w:t>
            </w:r>
            <w:proofErr w:type="gramEnd"/>
            <w:r w:rsidRPr="000F4B68">
              <w:rPr>
                <w:rFonts w:ascii="Arial" w:eastAsia="Times New Roman" w:hAnsi="Arial" w:cs="Arial"/>
                <w:b/>
                <w:bCs/>
                <w:color w:val="000000"/>
                <w:sz w:val="16"/>
                <w:szCs w:val="16"/>
                <w:lang w:eastAsia="ru-RU"/>
              </w:rPr>
              <w:t xml:space="preserve"> материал)</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Объем=18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6,876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3 150,93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2,7</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38,2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6,876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458,25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3 150,93</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62,26</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0,153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77,26</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91.06.06-048</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37,32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29,62</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58,07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47,64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7,58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01.7.20.08-0051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Ветошь хлопчатобумажная цветная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56,11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84,17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7,58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lastRenderedPageBreak/>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01.6.03.04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Линолеум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roofErr w:type="gramStart"/>
            <w:r w:rsidRPr="000F4B68">
              <w:rPr>
                <w:rFonts w:ascii="Arial" w:eastAsia="Times New Roman" w:hAnsi="Arial" w:cs="Arial"/>
                <w:i/>
                <w:iCs/>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18,36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14.1.02.04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Состав клеящий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50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3 298,03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3 228,19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/812-011.0-3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3 647,85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/774-011.0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Полы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65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2 098,32</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50 245,56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9 044,20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23.1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ФСБЦ-14.1.02.04-0102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Клей для укладки ПВХ-покрытий</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223,54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1,42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317,43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2 856,87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строительных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2 856,87</w:t>
            </w:r>
          </w:p>
        </w:tc>
      </w:tr>
      <w:tr w:rsidR="000F4B68" w:rsidRPr="000F4B68" w:rsidTr="00CE7FC7">
        <w:trPr>
          <w:trHeight w:val="300"/>
        </w:trPr>
        <w:tc>
          <w:tcPr>
            <w:tcW w:w="5000" w:type="pct"/>
            <w:gridSpan w:val="12"/>
            <w:shd w:val="clear" w:color="auto" w:fill="auto"/>
            <w:vAlign w:val="center"/>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Устройство коробов сантехнических</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ГЭСН10-05-012-01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Облицовка стен глухих (без проемов) по металлическому одинарному каркасу гипсокартонными листами // Устройство короба для элементов системы отопления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100 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0,184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Объем=((0,9+0,25)*16)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14,86168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7 338,70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1-100-34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3,4</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80,77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14,86168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493,80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7 338,70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0,02576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12,11</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91.06.06-045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Подъемники одномачтовые, грузоподъемность до 500 кг, высота подъема 15 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0,02576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27,25</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48,51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4-100-030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3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0,02576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470,10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12,11</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4 004,99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01.7.03.01-0001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Вода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м3</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0,00644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35,71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0,34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2,1132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0,3888288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2,57</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01.7.06.01-0042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Ленты эластичные самоклеящиеся для профилей направляющих 50х30000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93,81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17,26104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4,82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7,76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133,95</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01.7.06.04-0002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Ленты бумажные перфорированные армирующие для повышения </w:t>
            </w:r>
            <w:proofErr w:type="spellStart"/>
            <w:r w:rsidRPr="000F4B68">
              <w:rPr>
                <w:rFonts w:ascii="Arial" w:eastAsia="Times New Roman" w:hAnsi="Arial" w:cs="Arial"/>
                <w:sz w:val="16"/>
                <w:szCs w:val="16"/>
                <w:lang w:eastAsia="ru-RU"/>
              </w:rPr>
              <w:t>трещиностойкости</w:t>
            </w:r>
            <w:proofErr w:type="spellEnd"/>
            <w:r w:rsidRPr="000F4B68">
              <w:rPr>
                <w:rFonts w:ascii="Arial" w:eastAsia="Times New Roman" w:hAnsi="Arial" w:cs="Arial"/>
                <w:sz w:val="16"/>
                <w:szCs w:val="16"/>
                <w:lang w:eastAsia="ru-RU"/>
              </w:rPr>
              <w:t xml:space="preserve"> стыков, ширина 52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130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23,92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2,60</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99,51</w:t>
            </w:r>
          </w:p>
        </w:tc>
      </w:tr>
      <w:tr w:rsidR="000F4B68" w:rsidRPr="000F4B68" w:rsidTr="000F4B68">
        <w:trPr>
          <w:trHeight w:val="91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01.7.06.04-0007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Ленты бумажные для создания искусственных трещин между каркасными конструкциями и примыкающими поверхностями, с липким слоем с одной стороны и </w:t>
            </w:r>
            <w:proofErr w:type="spellStart"/>
            <w:r w:rsidRPr="000F4B68">
              <w:rPr>
                <w:rFonts w:ascii="Arial" w:eastAsia="Times New Roman" w:hAnsi="Arial" w:cs="Arial"/>
                <w:sz w:val="16"/>
                <w:szCs w:val="16"/>
                <w:lang w:eastAsia="ru-RU"/>
              </w:rPr>
              <w:t>антиадгезионным</w:t>
            </w:r>
            <w:proofErr w:type="spellEnd"/>
            <w:r w:rsidRPr="000F4B68">
              <w:rPr>
                <w:rFonts w:ascii="Arial" w:eastAsia="Times New Roman" w:hAnsi="Arial" w:cs="Arial"/>
                <w:sz w:val="16"/>
                <w:szCs w:val="16"/>
                <w:lang w:eastAsia="ru-RU"/>
              </w:rPr>
              <w:t xml:space="preserve"> покрытием с другой, цвет белый, ширина 65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100 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0,3333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0,0613272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1 955,23</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3 147,92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193,05</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01.7.15.07-0152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Дюбели пластмассовые с шурупами, диаметр 6 мм, длина 35 мм, диаметр шурупа 3,5 мм, длина шурупа 50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3,53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0,64952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52,34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63,85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41,47</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01.7.15.14-0042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Шурупы самонарезающие стальные оксидированные с полукруглой головкой и крестообразным шлицем, остроконечные, диаметр 3,5 мм, длина 9,5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4,29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0,78936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23,01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22,16</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01.7.15.14-0044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Шурупы самонарезающие стальные оксидированные с потайной головкой и крестообразным шлицем, остроконечные, диаметр 3,5 мм, длина 25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16,67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3,06728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23,02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86,13</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07.2.06.03-0119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Профиль</w:t>
            </w:r>
            <w:proofErr w:type="gramEnd"/>
            <w:r w:rsidRPr="000F4B68">
              <w:rPr>
                <w:rFonts w:ascii="Arial" w:eastAsia="Times New Roman" w:hAnsi="Arial" w:cs="Arial"/>
                <w:sz w:val="16"/>
                <w:szCs w:val="16"/>
                <w:lang w:eastAsia="ru-RU"/>
              </w:rPr>
              <w:t xml:space="preserve"> направляющий из оцинкованной стали, для монтажа гипсовых перегородок и подвесных потолков, размеры 28х27 мм, толщина стали 0,6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80,95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14,8948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44,16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0,93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611,73</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07.2.06.03-0155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Профиль</w:t>
            </w:r>
            <w:proofErr w:type="gramEnd"/>
            <w:r w:rsidRPr="000F4B68">
              <w:rPr>
                <w:rFonts w:ascii="Arial" w:eastAsia="Times New Roman" w:hAnsi="Arial" w:cs="Arial"/>
                <w:sz w:val="16"/>
                <w:szCs w:val="16"/>
                <w:lang w:eastAsia="ru-RU"/>
              </w:rPr>
              <w:t xml:space="preserve"> направляющий из оцинкованной стали, размеры 60х27 мм, толщина стали 0,6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171,83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31,61672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64,44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0,93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59,93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1 894,79</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07.2.06.04-0093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Подвесы стальные оцинкованные прямые для крепления подвесного потолка к профилю, размеры профиля 60х27 мм, длина подвеса 300 мм, толщина 0,7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2,14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0,39376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864,86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1 262,70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497,20</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07.2.06.05-0017</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Соединители профиля стальные оцинкованные одноуровневые потолочные (краб), размеры 148х148 мм, толщина 0,9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0,06624</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2 013,47</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1,46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2 939,67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194,72</w:t>
            </w:r>
          </w:p>
        </w:tc>
      </w:tr>
      <w:tr w:rsidR="000F4B68" w:rsidRPr="000F4B68" w:rsidTr="000F4B68">
        <w:trPr>
          <w:trHeight w:val="465"/>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14.4.01.02-0012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Грунтовка укрепляющая, глубокого проникновения, быстросохнущая, паропроницаемая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0,57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0,10488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68,29</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115,41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12,10</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14.5.11.03-0004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Смеси сухие </w:t>
            </w:r>
            <w:proofErr w:type="spellStart"/>
            <w:r w:rsidRPr="000F4B68">
              <w:rPr>
                <w:rFonts w:ascii="Arial" w:eastAsia="Times New Roman" w:hAnsi="Arial" w:cs="Arial"/>
                <w:sz w:val="16"/>
                <w:szCs w:val="16"/>
                <w:lang w:eastAsia="ru-RU"/>
              </w:rPr>
              <w:t>шпатлевочные</w:t>
            </w:r>
            <w:proofErr w:type="spellEnd"/>
            <w:r w:rsidRPr="000F4B68">
              <w:rPr>
                <w:rFonts w:ascii="Arial" w:eastAsia="Times New Roman" w:hAnsi="Arial" w:cs="Arial"/>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41,4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7,6176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17,34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1,63</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28,26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215,27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01.6.01.02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Листы гипсокартонные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м</w:t>
            </w:r>
            <w:proofErr w:type="gramStart"/>
            <w:r w:rsidRPr="000F4B68">
              <w:rPr>
                <w:rFonts w:ascii="Arial" w:eastAsia="Times New Roman" w:hAnsi="Arial" w:cs="Arial"/>
                <w:i/>
                <w:iCs/>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19,32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11 357,05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7 350,81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/812-010.0-3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НР Деревянные конструкции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8 012,38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/774-010.0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СП Деревянные конструкции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55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4 042,95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127 241,20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23 412,38</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24.1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ФСБЦ-01.6.01.02-0006</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Листы гипсокартонные ГКЛ, толщина 12,5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м</w:t>
            </w:r>
            <w:proofErr w:type="gramStart"/>
            <w:r w:rsidRPr="000F4B68">
              <w:rPr>
                <w:rFonts w:ascii="Arial" w:eastAsia="Times New Roman" w:hAnsi="Arial" w:cs="Arial"/>
                <w:b/>
                <w:bCs/>
                <w:color w:val="000000"/>
                <w:sz w:val="16"/>
                <w:szCs w:val="16"/>
                <w:lang w:eastAsia="ru-RU"/>
              </w:rPr>
              <w:t>2</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19,32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19,32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92,12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2,57</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236,75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4 574,01</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строительных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4 574,01</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ГЭСН16-08-001-01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Установка шкафов металлических для санитарно-технических систем: на стене или в нише массой до 10 кг</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Объем=2 / 100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О</w:t>
            </w:r>
            <w:proofErr w:type="gramStart"/>
            <w:r w:rsidRPr="000F4B68">
              <w:rPr>
                <w:rFonts w:ascii="Arial" w:eastAsia="Times New Roman" w:hAnsi="Arial" w:cs="Arial"/>
                <w:sz w:val="16"/>
                <w:szCs w:val="16"/>
                <w:lang w:eastAsia="ru-RU"/>
              </w:rPr>
              <w:t>Т(</w:t>
            </w:r>
            <w:proofErr w:type="gramEnd"/>
            <w:r w:rsidRPr="000F4B68">
              <w:rPr>
                <w:rFonts w:ascii="Arial" w:eastAsia="Times New Roman" w:hAnsi="Arial" w:cs="Arial"/>
                <w:sz w:val="16"/>
                <w:szCs w:val="16"/>
                <w:lang w:eastAsia="ru-RU"/>
              </w:rPr>
              <w:t>ЗТ)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1 367,14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1-100-23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Средний разряд работы 2,3</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154,5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3,09</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442,44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1 367,14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15,50</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0,012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7,45</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91.05.05-015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Краны на автомобильном ходу, грузоподъемность 16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1 938,31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11,63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6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711,07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4,27</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91.14.02-001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Автомобили бортовые, грузоподъемность до 5 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маш</w:t>
            </w:r>
            <w:proofErr w:type="spellEnd"/>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477,92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1,35</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645,19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3,87</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4-100-040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spellStart"/>
            <w:r w:rsidRPr="000F4B68">
              <w:rPr>
                <w:rFonts w:ascii="Arial" w:eastAsia="Times New Roman" w:hAnsi="Arial" w:cs="Arial"/>
                <w:sz w:val="16"/>
                <w:szCs w:val="16"/>
                <w:lang w:eastAsia="ru-RU"/>
              </w:rPr>
              <w:t>ОТ</w:t>
            </w:r>
            <w:proofErr w:type="gramStart"/>
            <w:r w:rsidRPr="000F4B68">
              <w:rPr>
                <w:rFonts w:ascii="Arial" w:eastAsia="Times New Roman" w:hAnsi="Arial" w:cs="Arial"/>
                <w:sz w:val="16"/>
                <w:szCs w:val="16"/>
                <w:lang w:eastAsia="ru-RU"/>
              </w:rPr>
              <w:t>м</w:t>
            </w:r>
            <w:proofErr w:type="spellEnd"/>
            <w:r w:rsidRPr="000F4B68">
              <w:rPr>
                <w:rFonts w:ascii="Arial" w:eastAsia="Times New Roman" w:hAnsi="Arial" w:cs="Arial"/>
                <w:sz w:val="16"/>
                <w:szCs w:val="16"/>
                <w:lang w:eastAsia="ru-RU"/>
              </w:rPr>
              <w:t>(</w:t>
            </w:r>
            <w:proofErr w:type="spellStart"/>
            <w:proofErr w:type="gramEnd"/>
            <w:r w:rsidRPr="000F4B68">
              <w:rPr>
                <w:rFonts w:ascii="Arial" w:eastAsia="Times New Roman" w:hAnsi="Arial" w:cs="Arial"/>
                <w:sz w:val="16"/>
                <w:szCs w:val="16"/>
                <w:lang w:eastAsia="ru-RU"/>
              </w:rPr>
              <w:t>Зтм</w:t>
            </w:r>
            <w:proofErr w:type="spellEnd"/>
            <w:r w:rsidRPr="000F4B68">
              <w:rPr>
                <w:rFonts w:ascii="Arial" w:eastAsia="Times New Roman" w:hAnsi="Arial" w:cs="Arial"/>
                <w:sz w:val="16"/>
                <w:szCs w:val="16"/>
                <w:lang w:eastAsia="ru-RU"/>
              </w:rPr>
              <w:t xml:space="preserve">) Средний разряд машинистов 4 </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чел</w:t>
            </w:r>
            <w:proofErr w:type="gramStart"/>
            <w:r w:rsidRPr="000F4B68">
              <w:rPr>
                <w:rFonts w:ascii="Arial" w:eastAsia="Times New Roman" w:hAnsi="Arial" w:cs="Arial"/>
                <w:sz w:val="16"/>
                <w:szCs w:val="16"/>
                <w:lang w:eastAsia="ru-RU"/>
              </w:rPr>
              <w:t>.-</w:t>
            </w:r>
            <w:proofErr w:type="gramEnd"/>
            <w:r w:rsidRPr="000F4B68">
              <w:rPr>
                <w:rFonts w:ascii="Arial" w:eastAsia="Times New Roman" w:hAnsi="Arial" w:cs="Arial"/>
                <w:sz w:val="16"/>
                <w:szCs w:val="16"/>
                <w:lang w:eastAsia="ru-RU"/>
              </w:rPr>
              <w:t>ч</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529,35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3,18</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4</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9,84</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01.7.03.04-0001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Электроэнергия</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кВт-ч</w:t>
            </w:r>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9</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0,18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6,61</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1,19</w:t>
            </w:r>
          </w:p>
        </w:tc>
      </w:tr>
      <w:tr w:rsidR="000F4B68" w:rsidRPr="000F4B68" w:rsidTr="000F4B68">
        <w:trPr>
          <w:trHeight w:val="30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01.7.15.07-0025</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Дюбели полиэтиленовые распорные, диаметр 10 мм, длина 40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 xml:space="preserve">1000 </w:t>
            </w:r>
            <w:proofErr w:type="spellStart"/>
            <w:proofErr w:type="gramStart"/>
            <w:r w:rsidRPr="000F4B68">
              <w:rPr>
                <w:rFonts w:ascii="Arial" w:eastAsia="Times New Roman" w:hAnsi="Arial" w:cs="Arial"/>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0,4</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584,14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712,65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5,70</w:t>
            </w:r>
          </w:p>
        </w:tc>
      </w:tr>
      <w:tr w:rsidR="000F4B68" w:rsidRPr="000F4B68" w:rsidTr="000F4B68">
        <w:trPr>
          <w:trHeight w:val="690"/>
        </w:trPr>
        <w:tc>
          <w:tcPr>
            <w:tcW w:w="266" w:type="pct"/>
            <w:shd w:val="clear" w:color="auto" w:fill="auto"/>
            <w:vAlign w:val="center"/>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01.7.15.14-0091</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Шурупы самонарезающие стальные оксидированные с потайной головкой и крестообразным шлицем, остроконечные, диаметр 6 мм, длина 30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кг</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1,14286</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0,0228572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105,72</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128,98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2,95</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01.7.17.09</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Сверла, буры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0,1</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Н</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18.3.02.02</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Шкафы пожарные</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roofErr w:type="spellStart"/>
            <w:proofErr w:type="gramStart"/>
            <w:r w:rsidRPr="000F4B68">
              <w:rPr>
                <w:rFonts w:ascii="Arial" w:eastAsia="Times New Roman" w:hAnsi="Arial" w:cs="Arial"/>
                <w:i/>
                <w:iCs/>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100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i/>
                <w:iCs/>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i/>
                <w:iCs/>
                <w:sz w:val="16"/>
                <w:szCs w:val="16"/>
                <w:lang w:eastAsia="ru-RU"/>
              </w:rPr>
            </w:pPr>
            <w:r w:rsidRPr="000F4B68">
              <w:rPr>
                <w:rFonts w:ascii="Arial" w:eastAsia="Times New Roman" w:hAnsi="Arial" w:cs="Arial"/>
                <w:i/>
                <w:iCs/>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Итого прямые затраты</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1 399,93</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r w:rsidRPr="000F4B68">
              <w:rPr>
                <w:rFonts w:ascii="Arial" w:eastAsia="Times New Roman" w:hAnsi="Arial" w:cs="Arial"/>
                <w:sz w:val="16"/>
                <w:szCs w:val="16"/>
                <w:lang w:eastAsia="ru-RU"/>
              </w:rPr>
              <w:t>ФОТ</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1 374,59</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/812-016.0-3</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1 677,00</w:t>
            </w:r>
          </w:p>
        </w:tc>
      </w:tr>
      <w:tr w:rsidR="000F4B68" w:rsidRPr="000F4B68" w:rsidTr="000F4B68">
        <w:trPr>
          <w:trHeight w:val="690"/>
        </w:trPr>
        <w:tc>
          <w:tcPr>
            <w:tcW w:w="266"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roofErr w:type="spellStart"/>
            <w:proofErr w:type="gramStart"/>
            <w:r w:rsidRPr="000F4B68">
              <w:rPr>
                <w:rFonts w:ascii="Arial" w:eastAsia="Times New Roman" w:hAnsi="Arial" w:cs="Arial"/>
                <w:sz w:val="16"/>
                <w:szCs w:val="16"/>
                <w:lang w:eastAsia="ru-RU"/>
              </w:rPr>
              <w:t>Пр</w:t>
            </w:r>
            <w:proofErr w:type="spellEnd"/>
            <w:proofErr w:type="gramEnd"/>
            <w:r w:rsidRPr="000F4B68">
              <w:rPr>
                <w:rFonts w:ascii="Arial" w:eastAsia="Times New Roman" w:hAnsi="Arial" w:cs="Arial"/>
                <w:sz w:val="16"/>
                <w:szCs w:val="16"/>
                <w:lang w:eastAsia="ru-RU"/>
              </w:rPr>
              <w:t>/774-016.0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sz w:val="16"/>
                <w:szCs w:val="16"/>
                <w:lang w:eastAsia="ru-RU"/>
              </w:rPr>
            </w:pPr>
            <w:proofErr w:type="gramStart"/>
            <w:r w:rsidRPr="000F4B68">
              <w:rPr>
                <w:rFonts w:ascii="Arial" w:eastAsia="Times New Roman"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r w:rsidRPr="000F4B68">
              <w:rPr>
                <w:rFonts w:ascii="Arial" w:eastAsia="Times New Roman" w:hAnsi="Arial" w:cs="Arial"/>
                <w:sz w:val="16"/>
                <w:szCs w:val="16"/>
                <w:lang w:eastAsia="ru-RU"/>
              </w:rPr>
              <w:t>72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sz w:val="16"/>
                <w:szCs w:val="16"/>
                <w:lang w:eastAsia="ru-RU"/>
              </w:rPr>
            </w:pP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sz w:val="16"/>
                <w:szCs w:val="16"/>
                <w:lang w:eastAsia="ru-RU"/>
              </w:rPr>
            </w:pPr>
            <w:r w:rsidRPr="000F4B68">
              <w:rPr>
                <w:rFonts w:ascii="Arial" w:eastAsia="Times New Roman" w:hAnsi="Arial" w:cs="Arial"/>
                <w:sz w:val="16"/>
                <w:szCs w:val="16"/>
                <w:lang w:eastAsia="ru-RU"/>
              </w:rPr>
              <w:t>989,70</w:t>
            </w:r>
          </w:p>
        </w:tc>
      </w:tr>
      <w:tr w:rsidR="000F4B68" w:rsidRPr="000F4B68" w:rsidTr="005B5A51">
        <w:trPr>
          <w:trHeight w:val="439"/>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p w:rsidR="000F4B68" w:rsidRPr="000F4B68" w:rsidRDefault="000F4B68" w:rsidP="000F4B68">
            <w:pPr>
              <w:spacing w:after="0" w:line="240" w:lineRule="auto"/>
              <w:rPr>
                <w:rFonts w:ascii="Arial" w:eastAsia="Times New Roman" w:hAnsi="Arial" w:cs="Arial"/>
                <w:b/>
                <w:bCs/>
                <w:color w:val="000000"/>
                <w:sz w:val="16"/>
                <w:szCs w:val="16"/>
                <w:lang w:eastAsia="ru-RU"/>
              </w:rPr>
            </w:pPr>
          </w:p>
          <w:p w:rsidR="000F4B68" w:rsidRPr="000F4B68" w:rsidRDefault="000F4B68" w:rsidP="000F4B68">
            <w:pPr>
              <w:spacing w:after="0" w:line="240" w:lineRule="auto"/>
              <w:rPr>
                <w:rFonts w:ascii="Arial" w:eastAsia="Times New Roman" w:hAnsi="Arial" w:cs="Arial"/>
                <w:b/>
                <w:bCs/>
                <w:color w:val="000000"/>
                <w:sz w:val="16"/>
                <w:szCs w:val="16"/>
                <w:lang w:eastAsia="ru-RU"/>
              </w:rPr>
            </w:pPr>
          </w:p>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203 331,50</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4 066,63</w:t>
            </w:r>
          </w:p>
        </w:tc>
      </w:tr>
      <w:tr w:rsidR="000F4B68" w:rsidRPr="000F4B68" w:rsidTr="000F4B68">
        <w:trPr>
          <w:trHeight w:val="91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25.1</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ФСБЦ-18.5.08.16-0013</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Шкаф сантехнический стальной закрытый наружный, с ножками, с внутренним замком, ширина 703 мм, высота 651-691 мм, глубина 120 мм // Коллекторный шкаф ШРВ-3 8-10 выхода, 668х125х742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3 971,54</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1,06</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4 209,83</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8 419,66</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5B5A51">
        <w:trPr>
          <w:trHeight w:val="164"/>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8 419,66</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25.2</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ФСБЦ-01.7.15.12-0014</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Шпилька стальная резьбовая, диаметр резьбы М10, длина 2000 мм // Шпилька резьбовая М</w:t>
            </w:r>
            <w:proofErr w:type="gramStart"/>
            <w:r w:rsidRPr="000F4B68">
              <w:rPr>
                <w:rFonts w:ascii="Arial" w:eastAsia="Times New Roman" w:hAnsi="Arial" w:cs="Arial"/>
                <w:b/>
                <w:bCs/>
                <w:color w:val="000000"/>
                <w:sz w:val="16"/>
                <w:szCs w:val="16"/>
                <w:lang w:eastAsia="ru-RU"/>
              </w:rPr>
              <w:t>6</w:t>
            </w:r>
            <w:proofErr w:type="gramEnd"/>
            <w:r w:rsidRPr="000F4B68">
              <w:rPr>
                <w:rFonts w:ascii="Arial" w:eastAsia="Times New Roman" w:hAnsi="Arial" w:cs="Arial"/>
                <w:b/>
                <w:bCs/>
                <w:color w:val="000000"/>
                <w:sz w:val="16"/>
                <w:szCs w:val="16"/>
                <w:lang w:eastAsia="ru-RU"/>
              </w:rPr>
              <w:t>, длина 2000 мм</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81,27</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99,15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198,30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198,30</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25.3</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ФСБЦ-01.7.15.11-0080</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Шайбы из нержавеющей стали круглые, диаметр отверстия М12 // Шайба М</w:t>
            </w:r>
            <w:proofErr w:type="gramStart"/>
            <w:r w:rsidRPr="000F4B68">
              <w:rPr>
                <w:rFonts w:ascii="Arial" w:eastAsia="Times New Roman" w:hAnsi="Arial" w:cs="Arial"/>
                <w:b/>
                <w:bCs/>
                <w:color w:val="000000"/>
                <w:sz w:val="16"/>
                <w:szCs w:val="16"/>
                <w:lang w:eastAsia="ru-RU"/>
              </w:rPr>
              <w:t>6</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337,01</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411,15</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32,89</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Объем=8 / 100</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32,89</w:t>
            </w:r>
          </w:p>
        </w:tc>
      </w:tr>
      <w:tr w:rsidR="000F4B68" w:rsidRPr="000F4B68" w:rsidTr="000F4B68">
        <w:trPr>
          <w:trHeight w:val="46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25.4</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ФСБЦ-01.7.15.05-1010</w:t>
            </w:r>
            <w:r w:rsidRPr="000F4B68">
              <w:rPr>
                <w:rFonts w:ascii="Arial" w:eastAsia="Times New Roman" w:hAnsi="Arial" w:cs="Arial"/>
                <w:b/>
                <w:bCs/>
                <w:color w:val="000000"/>
                <w:sz w:val="16"/>
                <w:szCs w:val="16"/>
                <w:lang w:eastAsia="ru-RU"/>
              </w:rPr>
              <w:br/>
              <w:t>применительно</w:t>
            </w: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Гайки из нержавеющей стали шестигранные, диаметр резьбы М8 // Гайка М</w:t>
            </w:r>
            <w:proofErr w:type="gramStart"/>
            <w:r w:rsidRPr="000F4B68">
              <w:rPr>
                <w:rFonts w:ascii="Arial" w:eastAsia="Times New Roman" w:hAnsi="Arial" w:cs="Arial"/>
                <w:b/>
                <w:bCs/>
                <w:color w:val="000000"/>
                <w:sz w:val="16"/>
                <w:szCs w:val="16"/>
                <w:lang w:eastAsia="ru-RU"/>
              </w:rPr>
              <w:t>6</w:t>
            </w:r>
            <w:proofErr w:type="gramEnd"/>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100 </w:t>
            </w:r>
            <w:proofErr w:type="spellStart"/>
            <w:proofErr w:type="gramStart"/>
            <w:r w:rsidRPr="000F4B68">
              <w:rPr>
                <w:rFonts w:ascii="Arial" w:eastAsia="Times New Roman" w:hAnsi="Arial" w:cs="Arial"/>
                <w:b/>
                <w:bCs/>
                <w:color w:val="000000"/>
                <w:sz w:val="16"/>
                <w:szCs w:val="16"/>
                <w:lang w:eastAsia="ru-RU"/>
              </w:rPr>
              <w:t>шт</w:t>
            </w:r>
            <w:proofErr w:type="spellEnd"/>
            <w:proofErr w:type="gramEnd"/>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0,08</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0,08</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593,66</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1,22</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724,27</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57,94</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(Материалы для монтажных работ)</w:t>
            </w:r>
          </w:p>
        </w:tc>
      </w:tr>
      <w:tr w:rsidR="000F4B68" w:rsidRPr="000F4B68" w:rsidTr="000F4B68">
        <w:trPr>
          <w:trHeight w:val="300"/>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4216" w:type="pct"/>
            <w:gridSpan w:val="10"/>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Объем=8 / 100</w:t>
            </w:r>
          </w:p>
        </w:tc>
      </w:tr>
      <w:tr w:rsidR="000F4B68" w:rsidRPr="000F4B68" w:rsidTr="005B5A51">
        <w:trPr>
          <w:trHeight w:val="125"/>
        </w:trPr>
        <w:tc>
          <w:tcPr>
            <w:tcW w:w="266"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p>
        </w:tc>
        <w:tc>
          <w:tcPr>
            <w:tcW w:w="879" w:type="pct"/>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позиции</w:t>
            </w:r>
          </w:p>
        </w:tc>
        <w:tc>
          <w:tcPr>
            <w:tcW w:w="532"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9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400"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251"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61"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83" w:type="pct"/>
            <w:shd w:val="clear" w:color="auto" w:fill="auto"/>
            <w:hideMark/>
          </w:tcPr>
          <w:p w:rsidR="000F4B68" w:rsidRPr="000F4B68" w:rsidRDefault="000F4B68" w:rsidP="000F4B68">
            <w:pPr>
              <w:spacing w:after="0" w:line="240" w:lineRule="auto"/>
              <w:jc w:val="center"/>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c>
          <w:tcPr>
            <w:tcW w:w="375"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57,94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Итоги по разделу 3 Прочие монтажные работы</w:t>
            </w:r>
            <w:proofErr w:type="gramStart"/>
            <w:r w:rsidRPr="000F4B68">
              <w:rPr>
                <w:rFonts w:ascii="Arial" w:eastAsia="Times New Roman" w:hAnsi="Arial" w:cs="Arial"/>
                <w:b/>
                <w:bCs/>
                <w:color w:val="000000"/>
                <w:sz w:val="16"/>
                <w:szCs w:val="16"/>
                <w:lang w:eastAsia="ru-RU"/>
              </w:rPr>
              <w:t xml:space="preserve"> :</w:t>
            </w:r>
            <w:proofErr w:type="gramEnd"/>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прямые затраты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55 123,70</w:t>
            </w:r>
          </w:p>
        </w:tc>
      </w:tr>
      <w:tr w:rsidR="000F4B68" w:rsidRPr="000F4B68" w:rsidTr="005B5A51">
        <w:trPr>
          <w:trHeight w:val="152"/>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5B5A51" w:rsidRDefault="005B5A51" w:rsidP="000F4B68">
            <w:pPr>
              <w:spacing w:after="0" w:line="240" w:lineRule="auto"/>
              <w:jc w:val="right"/>
              <w:rPr>
                <w:rFonts w:ascii="Arial" w:eastAsia="Times New Roman" w:hAnsi="Arial" w:cs="Arial"/>
                <w:color w:val="000000"/>
                <w:sz w:val="16"/>
                <w:szCs w:val="16"/>
                <w:lang w:eastAsia="ru-RU"/>
              </w:rPr>
            </w:pPr>
          </w:p>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5B5A51">
        <w:trPr>
          <w:trHeight w:val="124"/>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рабочих</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16 823,14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198,18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227,77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37 874,61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75 956,34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16 823,14</w:t>
            </w:r>
          </w:p>
        </w:tc>
      </w:tr>
      <w:tr w:rsidR="000F4B68" w:rsidRPr="000F4B68" w:rsidTr="005B5A51">
        <w:trPr>
          <w:trHeight w:val="309"/>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198,18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227,77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29 165,82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19 097,20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10 444,23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Монтажные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8 708,79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8 708,79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ФОТ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17 050,91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накладные расходы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19 097,20</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Итого сметная прибыль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10 444,23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Итого по разделу 3</w:t>
            </w:r>
            <w:proofErr w:type="gramStart"/>
            <w:r w:rsidRPr="000F4B68">
              <w:rPr>
                <w:rFonts w:ascii="Arial" w:eastAsia="Times New Roman" w:hAnsi="Arial" w:cs="Arial"/>
                <w:b/>
                <w:bCs/>
                <w:color w:val="000000"/>
                <w:sz w:val="16"/>
                <w:szCs w:val="16"/>
                <w:lang w:eastAsia="ru-RU"/>
              </w:rPr>
              <w:t xml:space="preserve"> П</w:t>
            </w:r>
            <w:proofErr w:type="gramEnd"/>
            <w:r w:rsidRPr="000F4B68">
              <w:rPr>
                <w:rFonts w:ascii="Arial" w:eastAsia="Times New Roman" w:hAnsi="Arial" w:cs="Arial"/>
                <w:b/>
                <w:bCs/>
                <w:color w:val="000000"/>
                <w:sz w:val="16"/>
                <w:szCs w:val="16"/>
                <w:lang w:eastAsia="ru-RU"/>
              </w:rPr>
              <w:t>рочие монтажные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84 665,13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w:t>
            </w:r>
            <w:proofErr w:type="spellStart"/>
            <w:r w:rsidRPr="000F4B68">
              <w:rPr>
                <w:rFonts w:ascii="Arial" w:eastAsia="Times New Roman" w:hAnsi="Arial" w:cs="Arial"/>
                <w:b/>
                <w:bCs/>
                <w:color w:val="000000"/>
                <w:sz w:val="16"/>
                <w:szCs w:val="16"/>
                <w:lang w:eastAsia="ru-RU"/>
              </w:rPr>
              <w:t>Справочно</w:t>
            </w:r>
            <w:proofErr w:type="spellEnd"/>
          </w:p>
        </w:tc>
        <w:tc>
          <w:tcPr>
            <w:tcW w:w="375"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рабочих</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35,34168</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208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затраты труда машинистов</w:t>
            </w:r>
          </w:p>
        </w:tc>
        <w:tc>
          <w:tcPr>
            <w:tcW w:w="400"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0,44986</w:t>
            </w:r>
          </w:p>
        </w:tc>
        <w:tc>
          <w:tcPr>
            <w:tcW w:w="1356" w:type="pct"/>
            <w:gridSpan w:val="4"/>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Итоги по смете: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Всего прямые затраты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533 952,61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рабочих</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186 877,15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3 236,18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7 471,63</w:t>
            </w:r>
          </w:p>
        </w:tc>
      </w:tr>
      <w:tr w:rsidR="000F4B68" w:rsidRPr="000F4B68" w:rsidTr="005B5A51">
        <w:trPr>
          <w:trHeight w:val="314"/>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336 367,65</w:t>
            </w:r>
          </w:p>
          <w:p w:rsidR="005B5A51" w:rsidRDefault="005B5A51" w:rsidP="000F4B68">
            <w:pPr>
              <w:spacing w:after="0" w:line="240" w:lineRule="auto"/>
              <w:jc w:val="right"/>
              <w:rPr>
                <w:rFonts w:ascii="Arial" w:eastAsia="Times New Roman" w:hAnsi="Arial" w:cs="Arial"/>
                <w:color w:val="000000"/>
                <w:sz w:val="16"/>
                <w:szCs w:val="16"/>
                <w:lang w:eastAsia="ru-RU"/>
              </w:rPr>
            </w:pPr>
          </w:p>
          <w:p w:rsidR="005B5A51" w:rsidRPr="000F4B68" w:rsidRDefault="005B5A51" w:rsidP="000F4B68">
            <w:pPr>
              <w:spacing w:after="0" w:line="240" w:lineRule="auto"/>
              <w:jc w:val="right"/>
              <w:rPr>
                <w:rFonts w:ascii="Arial" w:eastAsia="Times New Roman" w:hAnsi="Arial" w:cs="Arial"/>
                <w:color w:val="000000"/>
                <w:sz w:val="16"/>
                <w:szCs w:val="16"/>
                <w:lang w:eastAsia="ru-RU"/>
              </w:rPr>
            </w:pPr>
          </w:p>
        </w:tc>
      </w:tr>
      <w:tr w:rsidR="000F4B68" w:rsidRPr="000F4B68" w:rsidTr="005B5A51">
        <w:trPr>
          <w:trHeight w:val="166"/>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570 258,09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lastRenderedPageBreak/>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Строительные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518 588,51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164 600,82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2 747,67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 машинистов (</w:t>
            </w:r>
            <w:proofErr w:type="spellStart"/>
            <w:r w:rsidRPr="000F4B68">
              <w:rPr>
                <w:rFonts w:ascii="Arial" w:eastAsia="Times New Roman" w:hAnsi="Arial" w:cs="Arial"/>
                <w:color w:val="000000"/>
                <w:sz w:val="16"/>
                <w:szCs w:val="16"/>
                <w:lang w:eastAsia="ru-RU"/>
              </w:rPr>
              <w:t>Отм</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7 471,63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32 117,29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198 142,22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113 508,88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Отдельные виды работ и затрат, относимые на стоимость строительных работ</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51 669,58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оплата труда</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22 276,33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эксплуатация машин и механизмов</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488,51</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5 069,07</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накладные расходы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16 261,72</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сметная прибыль</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7 573,95</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Монтажные работы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299 181,29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 том числе: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материалы</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299 181,29</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Оборудование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37 599,66</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 xml:space="preserve">     Всего</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907 039,04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Всего ФОТ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194 348,78</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Всего накладные расходы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214 403,94</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Всего сметная прибыль (</w:t>
            </w:r>
            <w:proofErr w:type="spellStart"/>
            <w:r w:rsidRPr="000F4B68">
              <w:rPr>
                <w:rFonts w:ascii="Arial" w:eastAsia="Times New Roman" w:hAnsi="Arial" w:cs="Arial"/>
                <w:color w:val="000000"/>
                <w:sz w:val="16"/>
                <w:szCs w:val="16"/>
                <w:lang w:eastAsia="ru-RU"/>
              </w:rPr>
              <w:t>справочно</w:t>
            </w:r>
            <w:proofErr w:type="spellEnd"/>
            <w:r w:rsidRPr="000F4B68">
              <w:rPr>
                <w:rFonts w:ascii="Arial" w:eastAsia="Times New Roman" w:hAnsi="Arial" w:cs="Arial"/>
                <w:color w:val="000000"/>
                <w:sz w:val="16"/>
                <w:szCs w:val="16"/>
                <w:lang w:eastAsia="ru-RU"/>
              </w:rPr>
              <w:t>)</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121 082,83</w:t>
            </w: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xml:space="preserve">     НДС 20%</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color w:val="000000"/>
                <w:sz w:val="16"/>
                <w:szCs w:val="16"/>
                <w:lang w:eastAsia="ru-RU"/>
              </w:rPr>
            </w:pPr>
          </w:p>
        </w:tc>
      </w:tr>
      <w:tr w:rsidR="000F4B68" w:rsidRPr="000F4B68" w:rsidTr="000F4B68">
        <w:trPr>
          <w:trHeight w:val="300"/>
        </w:trPr>
        <w:tc>
          <w:tcPr>
            <w:tcW w:w="266" w:type="pct"/>
            <w:shd w:val="clear" w:color="auto" w:fill="auto"/>
            <w:noWrap/>
            <w:vAlign w:val="bottom"/>
            <w:hideMark/>
          </w:tcPr>
          <w:p w:rsidR="000F4B68" w:rsidRPr="000F4B68" w:rsidRDefault="000F4B68" w:rsidP="000F4B68">
            <w:pPr>
              <w:spacing w:after="0" w:line="240" w:lineRule="auto"/>
              <w:rPr>
                <w:rFonts w:ascii="Arial" w:eastAsia="Times New Roman" w:hAnsi="Arial" w:cs="Arial"/>
                <w:color w:val="000000"/>
                <w:sz w:val="16"/>
                <w:szCs w:val="16"/>
                <w:lang w:eastAsia="ru-RU"/>
              </w:rPr>
            </w:pPr>
            <w:r w:rsidRPr="000F4B68">
              <w:rPr>
                <w:rFonts w:ascii="Arial" w:eastAsia="Times New Roman" w:hAnsi="Arial" w:cs="Arial"/>
                <w:color w:val="000000"/>
                <w:sz w:val="16"/>
                <w:szCs w:val="16"/>
                <w:lang w:eastAsia="ru-RU"/>
              </w:rPr>
              <w:t> </w:t>
            </w:r>
          </w:p>
        </w:tc>
        <w:tc>
          <w:tcPr>
            <w:tcW w:w="518" w:type="pct"/>
            <w:shd w:val="clear" w:color="auto" w:fill="auto"/>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c>
          <w:tcPr>
            <w:tcW w:w="3841" w:type="pct"/>
            <w:gridSpan w:val="9"/>
            <w:shd w:val="clear" w:color="auto" w:fill="auto"/>
            <w:hideMark/>
          </w:tcPr>
          <w:p w:rsidR="000F4B68" w:rsidRPr="000F4B68" w:rsidRDefault="000F4B68" w:rsidP="000F4B68">
            <w:pPr>
              <w:spacing w:after="0" w:line="240" w:lineRule="auto"/>
              <w:rPr>
                <w:rFonts w:ascii="Arial" w:eastAsia="Times New Roman" w:hAnsi="Arial" w:cs="Arial"/>
                <w:b/>
                <w:bCs/>
                <w:color w:val="000000"/>
                <w:sz w:val="16"/>
                <w:szCs w:val="16"/>
                <w:lang w:eastAsia="ru-RU"/>
              </w:rPr>
            </w:pPr>
            <w:r w:rsidRPr="000F4B68">
              <w:rPr>
                <w:rFonts w:ascii="Arial" w:eastAsia="Times New Roman" w:hAnsi="Arial" w:cs="Arial"/>
                <w:b/>
                <w:bCs/>
                <w:color w:val="000000"/>
                <w:sz w:val="16"/>
                <w:szCs w:val="16"/>
                <w:lang w:eastAsia="ru-RU"/>
              </w:rPr>
              <w:t>ВСЕГО по смете</w:t>
            </w:r>
          </w:p>
        </w:tc>
        <w:tc>
          <w:tcPr>
            <w:tcW w:w="375" w:type="pct"/>
            <w:shd w:val="clear" w:color="auto" w:fill="auto"/>
            <w:noWrap/>
            <w:hideMark/>
          </w:tcPr>
          <w:p w:rsidR="000F4B68" w:rsidRPr="000F4B68" w:rsidRDefault="000F4B68" w:rsidP="000F4B68">
            <w:pPr>
              <w:spacing w:after="0" w:line="240" w:lineRule="auto"/>
              <w:jc w:val="right"/>
              <w:rPr>
                <w:rFonts w:ascii="Arial" w:eastAsia="Times New Roman" w:hAnsi="Arial" w:cs="Arial"/>
                <w:b/>
                <w:bCs/>
                <w:color w:val="000000"/>
                <w:sz w:val="16"/>
                <w:szCs w:val="16"/>
                <w:lang w:eastAsia="ru-RU"/>
              </w:rPr>
            </w:pPr>
          </w:p>
        </w:tc>
      </w:tr>
    </w:tbl>
    <w:p w:rsidR="000F4B68" w:rsidRPr="000F4B68" w:rsidRDefault="000F4B68" w:rsidP="000F4B68">
      <w:pPr>
        <w:suppressAutoHyphens/>
        <w:spacing w:after="0" w:line="240" w:lineRule="auto"/>
        <w:jc w:val="center"/>
        <w:rPr>
          <w:rFonts w:ascii="Times New Roman" w:eastAsia="Times New Roman" w:hAnsi="Times New Roman" w:cs="Times New Roman"/>
          <w:b/>
          <w:kern w:val="2"/>
          <w:sz w:val="24"/>
          <w:szCs w:val="24"/>
          <w:lang w:eastAsia="ar-SA"/>
        </w:rPr>
      </w:pPr>
    </w:p>
    <w:p w:rsidR="000F4B68" w:rsidRDefault="000F4B68" w:rsidP="00EF707B">
      <w:pPr>
        <w:suppressAutoHyphens/>
        <w:spacing w:after="0" w:line="240" w:lineRule="auto"/>
        <w:jc w:val="both"/>
        <w:rPr>
          <w:rFonts w:ascii="PT Astra Serif" w:eastAsia="Times New Roman" w:hAnsi="PT Astra Serif" w:cs="Times New Roman"/>
          <w:b/>
          <w:bCs/>
          <w:kern w:val="2"/>
          <w:lang w:eastAsia="ar-SA"/>
        </w:rPr>
      </w:pPr>
    </w:p>
    <w:p w:rsidR="00080FB5" w:rsidRPr="00E324AB" w:rsidRDefault="00080FB5" w:rsidP="00EF707B">
      <w:pPr>
        <w:suppressAutoHyphens/>
        <w:spacing w:after="0" w:line="240" w:lineRule="auto"/>
        <w:jc w:val="both"/>
        <w:rPr>
          <w:rFonts w:ascii="PT Astra Serif" w:eastAsia="Times New Roman" w:hAnsi="PT Astra Serif" w:cs="Times New Roman"/>
          <w:kern w:val="2"/>
          <w:lang w:eastAsia="ar-SA"/>
        </w:rPr>
      </w:pPr>
      <w:r w:rsidRPr="00E324AB">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E324AB">
        <w:rPr>
          <w:rFonts w:ascii="PT Astra Serif" w:eastAsia="Times New Roman" w:hAnsi="PT Astra Serif" w:cs="Times New Roman"/>
          <w:kern w:val="2"/>
          <w:lang w:eastAsia="ar-SA"/>
        </w:rPr>
        <w:t xml:space="preserve">администрации города </w:t>
      </w:r>
      <w:proofErr w:type="spellStart"/>
      <w:r w:rsidRPr="00E324AB">
        <w:rPr>
          <w:rFonts w:ascii="PT Astra Serif" w:eastAsia="Times New Roman" w:hAnsi="PT Astra Serif" w:cs="Times New Roman"/>
          <w:kern w:val="2"/>
          <w:lang w:eastAsia="ar-SA"/>
        </w:rPr>
        <w:t>Югорска</w:t>
      </w:r>
      <w:proofErr w:type="spellEnd"/>
      <w:r w:rsidRPr="00E324AB">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Pr="005B5A51" w:rsidRDefault="005B5A51" w:rsidP="00442029">
      <w:pPr>
        <w:suppressAutoHyphens/>
        <w:spacing w:after="0" w:line="240" w:lineRule="auto"/>
        <w:jc w:val="both"/>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 xml:space="preserve">Руководитель: </w:t>
      </w:r>
      <w:bookmarkStart w:id="5" w:name="_GoBack"/>
      <w:bookmarkEnd w:id="5"/>
    </w:p>
    <w:p w:rsidR="00080FB5" w:rsidRPr="00E324AB" w:rsidRDefault="00080FB5" w:rsidP="00442029">
      <w:pPr>
        <w:suppressAutoHyphens/>
        <w:spacing w:after="0" w:line="240" w:lineRule="auto"/>
        <w:jc w:val="both"/>
        <w:rPr>
          <w:rFonts w:ascii="PT Astra Serif" w:eastAsia="Times New Roman" w:hAnsi="PT Astra Serif" w:cs="Times New Roman"/>
          <w:b/>
          <w:bCs/>
          <w:kern w:val="2"/>
          <w:lang w:eastAsia="ar-SA"/>
        </w:rPr>
      </w:pPr>
      <w:r w:rsidRPr="00E324AB">
        <w:rPr>
          <w:rFonts w:ascii="PT Astra Serif" w:eastAsia="Times New Roman" w:hAnsi="PT Astra Serif" w:cs="Times New Roman"/>
          <w:b/>
          <w:bCs/>
          <w:kern w:val="2"/>
          <w:lang w:eastAsia="ar-SA"/>
        </w:rPr>
        <w:t>____________________</w:t>
      </w:r>
      <w:r w:rsidR="00EF707B" w:rsidRPr="00E324AB">
        <w:rPr>
          <w:rFonts w:ascii="PT Astra Serif" w:eastAsia="Times New Roman" w:hAnsi="PT Astra Serif" w:cs="Times New Roman"/>
          <w:b/>
          <w:bCs/>
          <w:kern w:val="2"/>
          <w:lang w:eastAsia="ar-SA"/>
        </w:rPr>
        <w:t>_____________________________________________________</w:t>
      </w:r>
      <w:r w:rsidRPr="00E324AB">
        <w:rPr>
          <w:rFonts w:ascii="PT Astra Serif" w:eastAsia="Times New Roman" w:hAnsi="PT Astra Serif" w:cs="Times New Roman"/>
          <w:b/>
          <w:bCs/>
          <w:kern w:val="2"/>
          <w:lang w:eastAsia="ar-SA"/>
        </w:rPr>
        <w:t>___________________________________________/</w:t>
      </w:r>
      <w:r w:rsidRPr="00E324AB">
        <w:rPr>
          <w:rFonts w:ascii="PT Astra Serif" w:eastAsia="Times New Roman" w:hAnsi="PT Astra Serif" w:cs="Times New Roman"/>
          <w:bCs/>
          <w:kern w:val="2"/>
          <w:u w:val="single"/>
          <w:lang w:eastAsia="ar-SA"/>
        </w:rPr>
        <w:t xml:space="preserve">                                              </w:t>
      </w:r>
      <w:r w:rsidRPr="00E324AB">
        <w:rPr>
          <w:rFonts w:ascii="PT Astra Serif" w:eastAsia="Times New Roman" w:hAnsi="PT Astra Serif" w:cs="Times New Roman"/>
          <w:b/>
          <w:bCs/>
          <w:kern w:val="2"/>
          <w:lang w:eastAsia="ar-SA"/>
        </w:rPr>
        <w:t>/</w:t>
      </w:r>
    </w:p>
    <w:p w:rsidR="00442029" w:rsidRPr="00E324AB"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Подрядчик: _____________________</w:t>
      </w: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C7" w:rsidRDefault="00CE7FC7" w:rsidP="00B55BF9">
      <w:pPr>
        <w:spacing w:after="0" w:line="240" w:lineRule="auto"/>
      </w:pPr>
      <w:r>
        <w:separator/>
      </w:r>
    </w:p>
  </w:endnote>
  <w:endnote w:type="continuationSeparator" w:id="0">
    <w:p w:rsidR="00CE7FC7" w:rsidRDefault="00CE7FC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C7" w:rsidRDefault="00CE7FC7" w:rsidP="00B55BF9">
      <w:pPr>
        <w:spacing w:after="0" w:line="240" w:lineRule="auto"/>
      </w:pPr>
      <w:r>
        <w:separator/>
      </w:r>
    </w:p>
  </w:footnote>
  <w:footnote w:type="continuationSeparator" w:id="0">
    <w:p w:rsidR="00CE7FC7" w:rsidRDefault="00CE7FC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0F4B68"/>
    <w:rsid w:val="00106938"/>
    <w:rsid w:val="00143BE6"/>
    <w:rsid w:val="0015242F"/>
    <w:rsid w:val="001611FC"/>
    <w:rsid w:val="00166F54"/>
    <w:rsid w:val="00194ED6"/>
    <w:rsid w:val="001A46B4"/>
    <w:rsid w:val="001A6E0D"/>
    <w:rsid w:val="001C109A"/>
    <w:rsid w:val="001C1C29"/>
    <w:rsid w:val="001C7DE6"/>
    <w:rsid w:val="001D0388"/>
    <w:rsid w:val="00203587"/>
    <w:rsid w:val="002044E1"/>
    <w:rsid w:val="00212C5E"/>
    <w:rsid w:val="002262BB"/>
    <w:rsid w:val="00233F0A"/>
    <w:rsid w:val="00247008"/>
    <w:rsid w:val="00266804"/>
    <w:rsid w:val="002A68FB"/>
    <w:rsid w:val="002B1B61"/>
    <w:rsid w:val="002B767A"/>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61777"/>
    <w:rsid w:val="00381A27"/>
    <w:rsid w:val="003836A6"/>
    <w:rsid w:val="00393E41"/>
    <w:rsid w:val="003B21D6"/>
    <w:rsid w:val="003B5434"/>
    <w:rsid w:val="003B6C52"/>
    <w:rsid w:val="003C0978"/>
    <w:rsid w:val="003C5AC8"/>
    <w:rsid w:val="003D2600"/>
    <w:rsid w:val="003D5449"/>
    <w:rsid w:val="003E2302"/>
    <w:rsid w:val="003E672C"/>
    <w:rsid w:val="003F2FA8"/>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73E8"/>
    <w:rsid w:val="00544279"/>
    <w:rsid w:val="005558B0"/>
    <w:rsid w:val="00563F68"/>
    <w:rsid w:val="005702B7"/>
    <w:rsid w:val="00571828"/>
    <w:rsid w:val="00571E66"/>
    <w:rsid w:val="0057674E"/>
    <w:rsid w:val="005775C8"/>
    <w:rsid w:val="00584B59"/>
    <w:rsid w:val="005921AC"/>
    <w:rsid w:val="005A7A8C"/>
    <w:rsid w:val="005B0A9E"/>
    <w:rsid w:val="005B1BB3"/>
    <w:rsid w:val="005B5A51"/>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3D43"/>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35628"/>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1C5"/>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86BA5"/>
    <w:rsid w:val="00CB579D"/>
    <w:rsid w:val="00CB5B8D"/>
    <w:rsid w:val="00CB6FE9"/>
    <w:rsid w:val="00CC522D"/>
    <w:rsid w:val="00CD7E68"/>
    <w:rsid w:val="00CE7FC7"/>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278D7"/>
    <w:rsid w:val="00E324AB"/>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361777"/>
  </w:style>
  <w:style w:type="paragraph" w:customStyle="1" w:styleId="xl198">
    <w:name w:val="xl198"/>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9">
    <w:name w:val="xl199"/>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0">
    <w:name w:val="xl200"/>
    <w:basedOn w:val="a"/>
    <w:rsid w:val="0036177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numbering" w:customStyle="1" w:styleId="5">
    <w:name w:val="Нет списка5"/>
    <w:next w:val="a2"/>
    <w:uiPriority w:val="99"/>
    <w:semiHidden/>
    <w:unhideWhenUsed/>
    <w:rsid w:val="000F4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361777"/>
  </w:style>
  <w:style w:type="paragraph" w:customStyle="1" w:styleId="xl198">
    <w:name w:val="xl198"/>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9">
    <w:name w:val="xl199"/>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0">
    <w:name w:val="xl200"/>
    <w:basedOn w:val="a"/>
    <w:rsid w:val="0036177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numbering" w:customStyle="1" w:styleId="5">
    <w:name w:val="Нет списка5"/>
    <w:next w:val="a2"/>
    <w:uiPriority w:val="99"/>
    <w:semiHidden/>
    <w:unhideWhenUsed/>
    <w:rsid w:val="000F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4A20-B9AC-4C7A-A65D-CFE22EF6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52</Pages>
  <Words>19288</Words>
  <Characters>109945</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271</cp:revision>
  <cp:lastPrinted>2024-07-09T11:41:00Z</cp:lastPrinted>
  <dcterms:created xsi:type="dcterms:W3CDTF">2020-01-29T05:37:00Z</dcterms:created>
  <dcterms:modified xsi:type="dcterms:W3CDTF">2024-07-09T11:44:00Z</dcterms:modified>
</cp:coreProperties>
</file>